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4B54D" w14:textId="77777777" w:rsidR="00CF00D5" w:rsidRDefault="00CF00D5" w:rsidP="00CF00D5">
      <w:pPr>
        <w:pStyle w:val="NormalnyWeb"/>
        <w:jc w:val="center"/>
      </w:pPr>
      <w:r>
        <w:rPr>
          <w:rStyle w:val="Pogrubienie"/>
        </w:rPr>
        <w:t>REGULAMIN „PLATFORMY RODZICA”</w:t>
      </w:r>
    </w:p>
    <w:p w14:paraId="397C3466" w14:textId="57065148" w:rsidR="00CF00D5" w:rsidRDefault="00DD11D5" w:rsidP="00CF00D5">
      <w:pPr>
        <w:pStyle w:val="NormalnyWeb"/>
        <w:jc w:val="center"/>
      </w:pPr>
      <w:r>
        <w:rPr>
          <w:rStyle w:val="Pogrubienie"/>
        </w:rPr>
        <w:t>§</w:t>
      </w:r>
      <w:r>
        <w:rPr>
          <w:rStyle w:val="Pogrubienie"/>
        </w:rPr>
        <w:t xml:space="preserve"> </w:t>
      </w:r>
      <w:r w:rsidR="00CF00D5">
        <w:rPr>
          <w:rStyle w:val="Pogrubienie"/>
        </w:rPr>
        <w:t>1. POSTANOWIENIA OGÓLNE</w:t>
      </w:r>
    </w:p>
    <w:p w14:paraId="6CF2F655" w14:textId="77777777" w:rsidR="00CF00D5" w:rsidRDefault="00CF00D5" w:rsidP="00CF00D5">
      <w:pPr>
        <w:numPr>
          <w:ilvl w:val="0"/>
          <w:numId w:val="32"/>
        </w:numPr>
        <w:spacing w:before="100" w:beforeAutospacing="1" w:after="100" w:afterAutospacing="1" w:line="240" w:lineRule="auto"/>
        <w:jc w:val="both"/>
      </w:pPr>
      <w:r>
        <w:t>Podmiotem obsługującym serwis internetowy pod adresem</w:t>
      </w:r>
      <w:r w:rsidR="00966A93">
        <w:t xml:space="preserve"> </w:t>
      </w:r>
      <w:hyperlink r:id="rId8" w:history="1">
        <w:r w:rsidR="004B6A07" w:rsidRPr="00123618">
          <w:rPr>
            <w:rStyle w:val="Hipercze"/>
          </w:rPr>
          <w:t>https://sp28bialystok.loca.pl</w:t>
        </w:r>
      </w:hyperlink>
      <w:r>
        <w:t xml:space="preserve">  („</w:t>
      </w:r>
      <w:r>
        <w:rPr>
          <w:rStyle w:val="Pogrubienie"/>
        </w:rPr>
        <w:t>Portal Rodzica</w:t>
      </w:r>
      <w:r>
        <w:t xml:space="preserve">”) jest </w:t>
      </w:r>
      <w:r w:rsidR="00902431">
        <w:rPr>
          <w:rStyle w:val="Pogrubienie"/>
        </w:rPr>
        <w:t xml:space="preserve">Szkoła Podstawowa  Nr </w:t>
      </w:r>
      <w:r w:rsidR="004B6A07">
        <w:rPr>
          <w:rStyle w:val="Pogrubienie"/>
        </w:rPr>
        <w:t>28</w:t>
      </w:r>
      <w:r w:rsidR="00902431">
        <w:t xml:space="preserve">, </w:t>
      </w:r>
      <w:r w:rsidR="004B6A07" w:rsidRPr="004B6A07">
        <w:t>ul. Warmińska 55, 15-553 Białystok</w:t>
      </w:r>
      <w:r w:rsidR="004B6A07">
        <w:t xml:space="preserve">, </w:t>
      </w:r>
      <w:r>
        <w:t xml:space="preserve">  dalej jako („</w:t>
      </w:r>
      <w:r>
        <w:rPr>
          <w:rStyle w:val="Pogrubienie"/>
        </w:rPr>
        <w:t>Usługodawca</w:t>
      </w:r>
      <w:r>
        <w:t xml:space="preserve">”). Kontakt z Usługodawcą możliwy jest pod nr tel. </w:t>
      </w:r>
      <w:r w:rsidR="00902431">
        <w:t xml:space="preserve">+48 </w:t>
      </w:r>
      <w:r w:rsidR="004B6A07" w:rsidRPr="004B6A07">
        <w:t xml:space="preserve">85 743 13 78 </w:t>
      </w:r>
      <w:r>
        <w:t xml:space="preserve">w dniach: poniedziałek - piątek w godzinach 08:00 – </w:t>
      </w:r>
      <w:r w:rsidR="00FF55EC">
        <w:t>14:30</w:t>
      </w:r>
      <w:r>
        <w:t xml:space="preserve"> (cena za połączenie według stawki operatora z usług którego korzysta dzwoniący dla połączeń lokalnych) oraz pod adresem e-mail: </w:t>
      </w:r>
      <w:hyperlink r:id="rId9" w:history="1">
        <w:r w:rsidR="004B6A07" w:rsidRPr="00123618">
          <w:rPr>
            <w:rStyle w:val="Hipercze"/>
          </w:rPr>
          <w:t>intendent28@op.pl</w:t>
        </w:r>
      </w:hyperlink>
    </w:p>
    <w:p w14:paraId="3FE10D72" w14:textId="77777777" w:rsidR="00CF00D5" w:rsidRDefault="00CF00D5" w:rsidP="00CF00D5">
      <w:pPr>
        <w:numPr>
          <w:ilvl w:val="0"/>
          <w:numId w:val="32"/>
        </w:numPr>
        <w:spacing w:before="100" w:beforeAutospacing="1" w:after="100" w:afterAutospacing="1" w:line="240" w:lineRule="auto"/>
        <w:jc w:val="both"/>
      </w:pPr>
      <w:r>
        <w:t>Na potrzeby niniejszego Regulaminu przyjęto następujące definicje poniższych pojęć:</w:t>
      </w:r>
    </w:p>
    <w:p w14:paraId="37CD9DEA" w14:textId="77777777" w:rsidR="00CF00D5" w:rsidRDefault="00CF00D5" w:rsidP="00CF00D5">
      <w:pPr>
        <w:numPr>
          <w:ilvl w:val="1"/>
          <w:numId w:val="32"/>
        </w:numPr>
        <w:spacing w:before="100" w:beforeAutospacing="1" w:after="100" w:afterAutospacing="1" w:line="240" w:lineRule="auto"/>
        <w:jc w:val="both"/>
      </w:pPr>
      <w:r>
        <w:rPr>
          <w:rStyle w:val="Pogrubienie"/>
        </w:rPr>
        <w:t>Portal Rodzica</w:t>
      </w:r>
      <w:r>
        <w:t xml:space="preserve"> – serwis internetowy pod adresem </w:t>
      </w:r>
      <w:hyperlink r:id="rId10" w:history="1">
        <w:r w:rsidR="004B6A07" w:rsidRPr="00123618">
          <w:rPr>
            <w:rStyle w:val="Hipercze"/>
          </w:rPr>
          <w:t>https://sp28bialystok.loca.pl</w:t>
        </w:r>
      </w:hyperlink>
      <w:r>
        <w:t xml:space="preserve">służący do zarządzania usługami świadczonymi przez Usługodawcę w stołówce szkolnej prowadzonej przez Usługodawcę, w tym poprzez składanie w formie elektronicznej z wykorzystaniem sieci Internet i funkcji serwisu oświadczeń woli zawarcia umowy sprzedaży takich usług spośród aktualnie dostępnych i prezentowanych w Portalu Rodzica, za cenę stanowiącą sumę cen </w:t>
      </w:r>
      <w:r w:rsidR="00FF55EC">
        <w:t>zadeklarowanych</w:t>
      </w:r>
      <w:r>
        <w:t xml:space="preserve"> Posiłków.</w:t>
      </w:r>
    </w:p>
    <w:p w14:paraId="662FE921" w14:textId="77777777" w:rsidR="00CF00D5" w:rsidRDefault="00CF00D5" w:rsidP="00CF00D5">
      <w:pPr>
        <w:numPr>
          <w:ilvl w:val="1"/>
          <w:numId w:val="32"/>
        </w:numPr>
        <w:spacing w:before="100" w:beforeAutospacing="1" w:after="100" w:afterAutospacing="1" w:line="240" w:lineRule="auto"/>
        <w:jc w:val="both"/>
      </w:pPr>
      <w:r>
        <w:rPr>
          <w:rStyle w:val="Pogrubienie"/>
        </w:rPr>
        <w:t xml:space="preserve">Regulamin </w:t>
      </w:r>
      <w:r>
        <w:t>– niniejszy regulamin.</w:t>
      </w:r>
    </w:p>
    <w:p w14:paraId="570F8FFF" w14:textId="77777777" w:rsidR="00CF00D5" w:rsidRDefault="00CF00D5" w:rsidP="00CF00D5">
      <w:pPr>
        <w:numPr>
          <w:ilvl w:val="1"/>
          <w:numId w:val="32"/>
        </w:numPr>
        <w:spacing w:before="100" w:beforeAutospacing="1" w:after="100" w:afterAutospacing="1" w:line="240" w:lineRule="auto"/>
        <w:jc w:val="both"/>
      </w:pPr>
      <w:r>
        <w:rPr>
          <w:rStyle w:val="Pogrubienie"/>
        </w:rPr>
        <w:t>Klient</w:t>
      </w:r>
      <w:r>
        <w:t xml:space="preserve"> – pełnoletni użytkownik Portalu Rodzica, będący konsumentem w rozumieniu art. 221 Kodeksu cywilnego (tj. osobą fizyczną, która dokonuje Deklaracji Posiłków w Portalu Rodzica tj. zakupu niezwiązanego bezpośrednio z prowadzoną przez siebie działalnością gospodarczą lub zawodową), będący: rodzicem albo opiekunem prawnym Ucznia,, inną osobą korzystającą samodzielnie z usług gastronomicznych świadczonych przez Usługodawcę w Stołówce, w oparciu o usługi świadczone przez Portal Rodzica i otrzymał od Usługodawcy link do Rejestracji.</w:t>
      </w:r>
    </w:p>
    <w:p w14:paraId="0B1410E4" w14:textId="77777777" w:rsidR="00CF00D5" w:rsidRDefault="00CF00D5" w:rsidP="00CF00D5">
      <w:pPr>
        <w:numPr>
          <w:ilvl w:val="1"/>
          <w:numId w:val="32"/>
        </w:numPr>
        <w:spacing w:before="100" w:beforeAutospacing="1" w:after="100" w:afterAutospacing="1" w:line="240" w:lineRule="auto"/>
        <w:jc w:val="both"/>
      </w:pPr>
      <w:r>
        <w:rPr>
          <w:rStyle w:val="Pogrubienie"/>
        </w:rPr>
        <w:t xml:space="preserve">Uczeń </w:t>
      </w:r>
      <w:r>
        <w:t>– osoba niepełnoletnia, bezpośrednio korzystająca z usług gastronomicznych świadczonych przez Usługodawcę w Stołówce (osoba odbierająca w Stołówce Posiłki zamawiane przez Klienta poprzez Portal Rodzica).</w:t>
      </w:r>
    </w:p>
    <w:p w14:paraId="1BD8B9D8" w14:textId="77777777" w:rsidR="00CF00D5" w:rsidRDefault="00CF00D5" w:rsidP="00CF00D5">
      <w:pPr>
        <w:numPr>
          <w:ilvl w:val="1"/>
          <w:numId w:val="32"/>
        </w:numPr>
        <w:spacing w:before="100" w:beforeAutospacing="1" w:after="100" w:afterAutospacing="1" w:line="240" w:lineRule="auto"/>
        <w:jc w:val="both"/>
      </w:pPr>
      <w:r>
        <w:rPr>
          <w:rStyle w:val="Pogrubienie"/>
        </w:rPr>
        <w:t xml:space="preserve">Stołówka </w:t>
      </w:r>
      <w:r>
        <w:t xml:space="preserve">– stołówka szkolna prowadzona przez Usługodawcę położona w Szkole Podstawowej Nr </w:t>
      </w:r>
      <w:r w:rsidR="004B6A07">
        <w:t>28</w:t>
      </w:r>
      <w:r w:rsidR="00902431">
        <w:t xml:space="preserve"> w </w:t>
      </w:r>
      <w:r w:rsidR="004B6A07">
        <w:t>Białymstoku</w:t>
      </w:r>
      <w:r>
        <w:t xml:space="preserve">, w ramach której Usługodawca świadczy usługi gastronomiczne tj. przygotowuje i dostarcza Posiłki zakupione przez Portal Rodzica (tj. będące przedmiotem Deklaracji Posiłku), które są odbierane i spożywane na miejscu w takiej stołówce przez Ucznia albo Klienta niebędącego Uczniem/rodzicem/opiekunem prawnym Ucznia w </w:t>
      </w:r>
      <w:proofErr w:type="spellStart"/>
      <w:r>
        <w:t>w</w:t>
      </w:r>
      <w:proofErr w:type="spellEnd"/>
      <w:r>
        <w:t xml:space="preserve"> dniu, którego dotyczy Deklaracja Posiłku.</w:t>
      </w:r>
    </w:p>
    <w:p w14:paraId="645E6417" w14:textId="77777777" w:rsidR="00CF00D5" w:rsidRDefault="00CF00D5" w:rsidP="00CF00D5">
      <w:pPr>
        <w:numPr>
          <w:ilvl w:val="1"/>
          <w:numId w:val="32"/>
        </w:numPr>
        <w:spacing w:before="100" w:beforeAutospacing="1" w:after="100" w:afterAutospacing="1" w:line="240" w:lineRule="auto"/>
        <w:jc w:val="both"/>
      </w:pPr>
      <w:r>
        <w:rPr>
          <w:rStyle w:val="Pogrubienie"/>
        </w:rPr>
        <w:t xml:space="preserve">Posiłek </w:t>
      </w:r>
      <w:r>
        <w:t xml:space="preserve">– pojedyncze danie/zestaw dań serwowanych w Stołówce w określonej dacie, będące przedmiotem Deklaracji Posiłku a następnie przedmiotem usługi gastronomicznej świadczonej przez Usługodawcę w Stołówce szkolnej prowadzonej przez Usługodawcę. Określenie wspólne dla Posiłku abonamentowego i jednorazowego. Posiłek może być odebrany wyłącznie w Stołówce w dniu, którego dotyczy Deklaracja Posiłku w godzinach pracy Stołówki </w:t>
      </w:r>
      <w:r w:rsidR="003C16DC">
        <w:t>.</w:t>
      </w:r>
    </w:p>
    <w:p w14:paraId="1432B148" w14:textId="74692427" w:rsidR="00CF00D5" w:rsidRDefault="00CF00D5" w:rsidP="00CF00D5">
      <w:pPr>
        <w:numPr>
          <w:ilvl w:val="1"/>
          <w:numId w:val="32"/>
        </w:numPr>
        <w:spacing w:before="100" w:beforeAutospacing="1" w:after="100" w:afterAutospacing="1" w:line="240" w:lineRule="auto"/>
        <w:jc w:val="both"/>
      </w:pPr>
      <w:r>
        <w:rPr>
          <w:rStyle w:val="Pogrubienie"/>
        </w:rPr>
        <w:t>Deklaracje Posiłków</w:t>
      </w:r>
      <w:r>
        <w:t xml:space="preserve"> (osobno: </w:t>
      </w:r>
      <w:r>
        <w:rPr>
          <w:rStyle w:val="Pogrubienie"/>
        </w:rPr>
        <w:t>Deklaracja Posiłku</w:t>
      </w:r>
      <w:r>
        <w:t>) – zgłoszone w danym miesiącu kalendarzowym dni żywienia, w których Klient za pomocą Portalu Rodzica zgłosił zamówienie na przygotowanie przez Usługodawcę co najmniej jednego dowolnego rodzaju Posiłku, który Klient (albo Uczeń – gdy Klient składa Deklaracje Posiłków dla Ucznia) zobowiązuje się odebrać w czasie pracy Stołówki tj. w godzinach 1</w:t>
      </w:r>
      <w:r w:rsidR="00FF55EC">
        <w:t>1</w:t>
      </w:r>
      <w:r>
        <w:t xml:space="preserve"> </w:t>
      </w:r>
      <w:r w:rsidR="00FF55EC">
        <w:t>–</w:t>
      </w:r>
      <w:r>
        <w:t xml:space="preserve"> </w:t>
      </w:r>
      <w:r w:rsidR="00FF55EC">
        <w:t>14:30</w:t>
      </w:r>
      <w:r>
        <w:t xml:space="preserve"> w dniu, dla którego deklaracja jest zgłoszona. Tym samym jest to złożone w formie elektronicznej z wykorzystaniem sieci Internet i funkcji Portalu Rodzica oświadczenie woli zawarcia umowy sprzedaży usług gastronomicznych spośród aktualnie dostępnych i prezentowanych w Portalu Rodzica, za sumę cen wybranych Posiłków. Usługodawca uruchamia w Portalu Rodzica możliwość dokonywania </w:t>
      </w:r>
      <w:r>
        <w:lastRenderedPageBreak/>
        <w:t xml:space="preserve">Deklaracji Posiłków za pośrednictwem Portalu Rodzica. Uruchomienie możliwości dokonywania Deklaracji Posiłków nastąpi w terminie 7 dni od </w:t>
      </w:r>
      <w:r w:rsidR="00FF55EC">
        <w:t>zgłoszenia.</w:t>
      </w:r>
    </w:p>
    <w:p w14:paraId="197EDAE3" w14:textId="6802AF75" w:rsidR="00A01E71" w:rsidRPr="00734883" w:rsidRDefault="007A53F7" w:rsidP="00734883">
      <w:pPr>
        <w:pStyle w:val="Akapitzlist"/>
        <w:numPr>
          <w:ilvl w:val="1"/>
          <w:numId w:val="32"/>
        </w:numPr>
        <w:spacing w:after="0" w:line="240" w:lineRule="auto"/>
        <w:jc w:val="both"/>
        <w:rPr>
          <w:rFonts w:cs="Arial"/>
        </w:rPr>
      </w:pPr>
      <w:r w:rsidRPr="007A53F7">
        <w:rPr>
          <w:rStyle w:val="Pogrubienie"/>
        </w:rPr>
        <w:t xml:space="preserve">Odwołanie </w:t>
      </w:r>
      <w:r w:rsidRPr="007A53F7">
        <w:t>– zgłoszenie przez Klienta rezygnacji z Posiłku/Posiłków objętych daną</w:t>
      </w:r>
      <w:r w:rsidR="00DD11D5">
        <w:t xml:space="preserve"> </w:t>
      </w:r>
      <w:r w:rsidRPr="007A53F7">
        <w:t>Deklaracją Posiłku, z wykorzystaniem funkcjonalności Portalu Rodzica. W przypadku rezygnacji dokonanej najpóźniej</w:t>
      </w:r>
      <w:r w:rsidR="00914B9A">
        <w:t xml:space="preserve"> w dniu poprzedzającym nieobecność do godz. 12:00</w:t>
      </w:r>
      <w:r w:rsidR="00267968">
        <w:t xml:space="preserve">, </w:t>
      </w:r>
      <w:r w:rsidR="00267968">
        <w:t>taka rezygnacja odbywa się bez ponoszenia przez Klienta kosztów, tj. następuje pomniejszenie należności Klienta za dany miesiąc kalendarzowy żywienia.</w:t>
      </w:r>
      <w:r w:rsidR="00267968">
        <w:t xml:space="preserve"> </w:t>
      </w:r>
      <w:bookmarkStart w:id="0" w:name="_GoBack"/>
      <w:bookmarkEnd w:id="0"/>
      <w:r w:rsidRPr="00734883">
        <w:rPr>
          <w:rFonts w:cs="Arial"/>
        </w:rPr>
        <w:t xml:space="preserve">Zgłoszenie nieobecności dziecka pkt.7 </w:t>
      </w:r>
      <w:r w:rsidRPr="00734883">
        <w:rPr>
          <w:rFonts w:cs="Arial"/>
          <w:b/>
        </w:rPr>
        <w:t>skutkować będzie odliczeniem stawki żywieniowej w następnym miesiącu, z tym, że</w:t>
      </w:r>
      <w:r w:rsidRPr="00734883">
        <w:rPr>
          <w:rFonts w:cs="Arial"/>
        </w:rPr>
        <w:t>:</w:t>
      </w:r>
    </w:p>
    <w:p w14:paraId="329FE585" w14:textId="1C4179E6" w:rsidR="00A01E71" w:rsidRDefault="007A53F7" w:rsidP="00A01E71">
      <w:pPr>
        <w:pStyle w:val="Akapitzlist"/>
        <w:spacing w:after="0" w:line="240" w:lineRule="auto"/>
        <w:ind w:left="1353"/>
        <w:jc w:val="both"/>
        <w:rPr>
          <w:rFonts w:cs="Arial"/>
          <w:b/>
        </w:rPr>
      </w:pPr>
      <w:r w:rsidRPr="007A53F7">
        <w:rPr>
          <w:rFonts w:cs="Arial"/>
        </w:rPr>
        <w:t>-</w:t>
      </w:r>
      <w:r w:rsidR="00A01E71">
        <w:rPr>
          <w:rFonts w:cs="Arial"/>
        </w:rPr>
        <w:t xml:space="preserve"> </w:t>
      </w:r>
      <w:r w:rsidRPr="007A53F7">
        <w:rPr>
          <w:rFonts w:cs="Arial"/>
        </w:rPr>
        <w:t>w przypadku jednego dnia nieobecności, jeżeli zgłoszenie nastąpi w dniu</w:t>
      </w:r>
      <w:r w:rsidR="00DD11D5">
        <w:rPr>
          <w:rFonts w:cs="Arial"/>
        </w:rPr>
        <w:t xml:space="preserve"> </w:t>
      </w:r>
      <w:r w:rsidRPr="007A53F7">
        <w:rPr>
          <w:rFonts w:cs="Arial"/>
        </w:rPr>
        <w:t xml:space="preserve">poprzedzającym dzień  nieobecności </w:t>
      </w:r>
      <w:r w:rsidRPr="007A53F7">
        <w:rPr>
          <w:rFonts w:cs="Arial"/>
          <w:b/>
        </w:rPr>
        <w:t>do godz. 12:00,</w:t>
      </w:r>
    </w:p>
    <w:p w14:paraId="3B34FBDA" w14:textId="0E6D39F7" w:rsidR="00A01E71" w:rsidRDefault="007A53F7" w:rsidP="00A01E71">
      <w:pPr>
        <w:pStyle w:val="Akapitzlist"/>
        <w:spacing w:after="0" w:line="240" w:lineRule="auto"/>
        <w:ind w:left="1353"/>
        <w:jc w:val="both"/>
        <w:rPr>
          <w:rFonts w:cs="Arial"/>
        </w:rPr>
      </w:pPr>
      <w:r w:rsidRPr="007A53F7">
        <w:rPr>
          <w:rFonts w:cs="Arial"/>
        </w:rPr>
        <w:t>- w  przypadku dłuższych</w:t>
      </w:r>
      <w:r w:rsidR="00DD11D5">
        <w:rPr>
          <w:rFonts w:cs="Arial"/>
        </w:rPr>
        <w:t xml:space="preserve"> </w:t>
      </w:r>
      <w:r w:rsidRPr="007A53F7">
        <w:rPr>
          <w:rFonts w:cs="Arial"/>
        </w:rPr>
        <w:t xml:space="preserve">nieobecności, jeżeli zgłoszenie nastąpi </w:t>
      </w:r>
      <w:r w:rsidRPr="007A53F7">
        <w:rPr>
          <w:rFonts w:cs="Arial"/>
          <w:b/>
        </w:rPr>
        <w:t>w dniu poprzedzającym pierwszy dzień nieobecności do  godziny  12:00</w:t>
      </w:r>
      <w:r w:rsidRPr="007A53F7">
        <w:rPr>
          <w:rFonts w:cs="Arial"/>
        </w:rPr>
        <w:t>, zgłoszenie  po</w:t>
      </w:r>
      <w:r w:rsidR="00DD11D5">
        <w:rPr>
          <w:rFonts w:cs="Arial"/>
        </w:rPr>
        <w:t xml:space="preserve"> </w:t>
      </w:r>
      <w:r w:rsidRPr="007A53F7">
        <w:rPr>
          <w:rFonts w:cs="Arial"/>
        </w:rPr>
        <w:t>godzinie</w:t>
      </w:r>
      <w:r w:rsidR="00DD11D5">
        <w:rPr>
          <w:rFonts w:cs="Arial"/>
        </w:rPr>
        <w:t xml:space="preserve">: </w:t>
      </w:r>
      <w:r w:rsidRPr="007A53F7">
        <w:rPr>
          <w:rFonts w:cs="Arial"/>
        </w:rPr>
        <w:t>12:00 skutkować będzie odliczeniem stawki żywieniowej dopiero od drugiego dnia nieobecności,</w:t>
      </w:r>
    </w:p>
    <w:p w14:paraId="2CB5C7DE" w14:textId="77777777" w:rsidR="00DD11D5" w:rsidRDefault="007A53F7" w:rsidP="00A01E71">
      <w:pPr>
        <w:pStyle w:val="Akapitzlist"/>
        <w:spacing w:after="0" w:line="240" w:lineRule="auto"/>
        <w:ind w:left="1353"/>
        <w:jc w:val="both"/>
        <w:rPr>
          <w:rFonts w:cs="Arial"/>
          <w:b/>
        </w:rPr>
      </w:pPr>
      <w:r w:rsidRPr="007A53F7">
        <w:rPr>
          <w:rFonts w:cs="Arial"/>
        </w:rPr>
        <w:t xml:space="preserve">- w przypadku przedłużania nieobecności również </w:t>
      </w:r>
      <w:r w:rsidR="00DD11D5">
        <w:rPr>
          <w:rFonts w:cs="Arial"/>
        </w:rPr>
        <w:t>o</w:t>
      </w:r>
      <w:r w:rsidRPr="007A53F7">
        <w:rPr>
          <w:rFonts w:cs="Arial"/>
        </w:rPr>
        <w:t xml:space="preserve">bowiązuje zasada zgłoszenia </w:t>
      </w:r>
      <w:r w:rsidRPr="007A53F7">
        <w:rPr>
          <w:rFonts w:cs="Arial"/>
          <w:b/>
        </w:rPr>
        <w:t>dnia</w:t>
      </w:r>
    </w:p>
    <w:p w14:paraId="7AAEC08B" w14:textId="0C72D72E" w:rsidR="00A01E71" w:rsidRDefault="007A53F7" w:rsidP="00A01E71">
      <w:pPr>
        <w:pStyle w:val="Akapitzlist"/>
        <w:spacing w:after="0" w:line="240" w:lineRule="auto"/>
        <w:ind w:left="1353"/>
        <w:jc w:val="both"/>
        <w:rPr>
          <w:rFonts w:cs="Arial"/>
        </w:rPr>
      </w:pPr>
      <w:r w:rsidRPr="007A53F7">
        <w:rPr>
          <w:rFonts w:cs="Arial"/>
          <w:b/>
        </w:rPr>
        <w:t>poprzedniego do godz. 12:00</w:t>
      </w:r>
      <w:r w:rsidRPr="007A53F7">
        <w:rPr>
          <w:rFonts w:cs="Arial"/>
        </w:rPr>
        <w:t>,</w:t>
      </w:r>
    </w:p>
    <w:p w14:paraId="1390A0C2" w14:textId="5543C653" w:rsidR="00A01E71" w:rsidRPr="00DD11D5" w:rsidRDefault="007A53F7" w:rsidP="00DD11D5">
      <w:pPr>
        <w:pStyle w:val="Akapitzlist"/>
        <w:spacing w:after="0" w:line="240" w:lineRule="auto"/>
        <w:ind w:left="1353"/>
        <w:jc w:val="both"/>
        <w:rPr>
          <w:rFonts w:cs="Arial"/>
        </w:rPr>
      </w:pPr>
      <w:r w:rsidRPr="00A01E71">
        <w:rPr>
          <w:rFonts w:cs="Arial"/>
        </w:rPr>
        <w:t xml:space="preserve"> - zgłoszenie nieobecności rozpoczynającej si</w:t>
      </w:r>
      <w:r w:rsidR="00DD11D5">
        <w:rPr>
          <w:rFonts w:cs="Arial"/>
        </w:rPr>
        <w:t>ę</w:t>
      </w:r>
      <w:r w:rsidRPr="00A01E71">
        <w:rPr>
          <w:rFonts w:cs="Arial"/>
        </w:rPr>
        <w:t xml:space="preserve"> w poniedziałek powinno nastąpić</w:t>
      </w:r>
      <w:r w:rsidR="00DD11D5">
        <w:rPr>
          <w:rFonts w:cs="Arial"/>
        </w:rPr>
        <w:t xml:space="preserve"> </w:t>
      </w:r>
      <w:r w:rsidRPr="00DD11D5">
        <w:rPr>
          <w:rFonts w:cs="Arial"/>
        </w:rPr>
        <w:t xml:space="preserve">w </w:t>
      </w:r>
      <w:r w:rsidRPr="00DD11D5">
        <w:rPr>
          <w:rFonts w:cs="Arial"/>
          <w:b/>
        </w:rPr>
        <w:t>poprzedzający go piątek do godz. 12:00</w:t>
      </w:r>
    </w:p>
    <w:p w14:paraId="2E73F983" w14:textId="421945AE" w:rsidR="00A01E71" w:rsidRDefault="00475A61" w:rsidP="00A01E71">
      <w:pPr>
        <w:pStyle w:val="Akapitzlist"/>
        <w:spacing w:after="0" w:line="240" w:lineRule="auto"/>
        <w:ind w:firstLine="696"/>
        <w:jc w:val="both"/>
      </w:pPr>
      <w:r>
        <w:t>-</w:t>
      </w:r>
      <w:r w:rsidR="005F1257">
        <w:t xml:space="preserve"> </w:t>
      </w:r>
      <w:r w:rsidR="00CF00D5">
        <w:t>do godz</w:t>
      </w:r>
      <w:r w:rsidR="00FF55EC">
        <w:t>12</w:t>
      </w:r>
      <w:r w:rsidR="00CF00D5">
        <w:t>:00 dnia</w:t>
      </w:r>
      <w:r w:rsidR="00FF55EC">
        <w:t xml:space="preserve"> poprzedzającego</w:t>
      </w:r>
      <w:r w:rsidR="00CF00D5">
        <w:t>, taka rezyg</w:t>
      </w:r>
      <w:r w:rsidR="00A01E71">
        <w:t xml:space="preserve">nacja odbywa się bez ponoszenia </w:t>
      </w:r>
    </w:p>
    <w:p w14:paraId="3237D18F" w14:textId="77777777" w:rsidR="00A01E71" w:rsidRDefault="00CF00D5" w:rsidP="00A01E71">
      <w:pPr>
        <w:pStyle w:val="Akapitzlist"/>
        <w:spacing w:after="0" w:line="240" w:lineRule="auto"/>
        <w:ind w:firstLine="696"/>
        <w:jc w:val="both"/>
      </w:pPr>
      <w:r>
        <w:t>przez Klienta kosztów, tj. następuje pomniejszenie należności Kl</w:t>
      </w:r>
      <w:r w:rsidR="00A01E71">
        <w:t>ienta za dany miesiąc</w:t>
      </w:r>
    </w:p>
    <w:p w14:paraId="76055911" w14:textId="77777777" w:rsidR="005F1257" w:rsidRDefault="00A01E71" w:rsidP="005F1257">
      <w:pPr>
        <w:pStyle w:val="Akapitzlist"/>
        <w:spacing w:after="0" w:line="240" w:lineRule="auto"/>
        <w:ind w:firstLine="696"/>
        <w:jc w:val="both"/>
      </w:pPr>
      <w:r>
        <w:t>k</w:t>
      </w:r>
      <w:r w:rsidR="00CF00D5">
        <w:t>alendarzowy żywienia.</w:t>
      </w:r>
    </w:p>
    <w:p w14:paraId="08F3CA36" w14:textId="7CAA71BD" w:rsidR="00A01E71" w:rsidRDefault="00A534F7" w:rsidP="00914B9A">
      <w:pPr>
        <w:pStyle w:val="Akapitzlist"/>
        <w:numPr>
          <w:ilvl w:val="0"/>
          <w:numId w:val="47"/>
        </w:numPr>
        <w:spacing w:after="0" w:line="240" w:lineRule="auto"/>
        <w:jc w:val="both"/>
      </w:pPr>
      <w:r>
        <w:rPr>
          <w:rStyle w:val="Pogrubienie"/>
        </w:rPr>
        <w:t>I</w:t>
      </w:r>
      <w:r w:rsidR="00CF00D5">
        <w:rPr>
          <w:rStyle w:val="Pogrubienie"/>
        </w:rPr>
        <w:t xml:space="preserve">lość dni żywienia </w:t>
      </w:r>
      <w:r w:rsidR="00CF00D5">
        <w:t>– ilość dni w każdym miesiącu</w:t>
      </w:r>
      <w:r w:rsidR="00A01E71">
        <w:t xml:space="preserve"> kalendarzowym, na które Klient</w:t>
      </w:r>
    </w:p>
    <w:p w14:paraId="5631F7D7" w14:textId="77777777" w:rsidR="005F1257" w:rsidRDefault="00CF00D5" w:rsidP="005F1257">
      <w:pPr>
        <w:spacing w:after="0" w:line="240" w:lineRule="auto"/>
        <w:ind w:left="708" w:firstLine="708"/>
        <w:jc w:val="both"/>
      </w:pPr>
      <w:r>
        <w:t xml:space="preserve">zobowiązany jest złożyć Deklarację Posiłku na </w:t>
      </w:r>
      <w:r w:rsidR="00A534F7">
        <w:t>dni robocze danego miesiąca</w:t>
      </w:r>
      <w:r w:rsidR="00A01E71">
        <w:t>.</w:t>
      </w:r>
    </w:p>
    <w:p w14:paraId="2B296EA1" w14:textId="060A1A64" w:rsidR="005F1257" w:rsidRDefault="00CF00D5" w:rsidP="00914B9A">
      <w:pPr>
        <w:pStyle w:val="Akapitzlist"/>
        <w:numPr>
          <w:ilvl w:val="0"/>
          <w:numId w:val="46"/>
        </w:numPr>
        <w:spacing w:after="0" w:line="240" w:lineRule="auto"/>
        <w:jc w:val="both"/>
      </w:pPr>
      <w:r>
        <w:rPr>
          <w:rStyle w:val="Pogrubienie"/>
        </w:rPr>
        <w:t xml:space="preserve">Rejestracja </w:t>
      </w:r>
      <w:r>
        <w:t>– ogół czynności podejmowanych przez Klienta w celu założenia Konta, w tym podanie danych umożliwiających logowanie do Konta tj. adresu e-mail i hasła a także złożenie oświadczenia o zapoznan</w:t>
      </w:r>
      <w:r w:rsidR="00612F48">
        <w:t>iu się z Regulaminem i Polityką</w:t>
      </w:r>
      <w:r w:rsidR="005F1257">
        <w:t xml:space="preserve"> </w:t>
      </w:r>
      <w:r>
        <w:t>Prywatności</w:t>
      </w:r>
      <w:r w:rsidR="005F1257">
        <w:t>.</w:t>
      </w:r>
    </w:p>
    <w:p w14:paraId="120E1A72" w14:textId="7C0D368C" w:rsidR="005F1257" w:rsidRPr="00914B9A" w:rsidRDefault="00CF00D5" w:rsidP="00914B9A">
      <w:pPr>
        <w:pStyle w:val="Akapitzlist"/>
        <w:numPr>
          <w:ilvl w:val="0"/>
          <w:numId w:val="46"/>
        </w:numPr>
        <w:spacing w:before="100" w:beforeAutospacing="1" w:after="100" w:afterAutospacing="1" w:line="240" w:lineRule="auto"/>
        <w:jc w:val="both"/>
        <w:rPr>
          <w:rStyle w:val="Pogrubienie"/>
          <w:b w:val="0"/>
          <w:bCs w:val="0"/>
        </w:rPr>
      </w:pPr>
      <w:r w:rsidRPr="00966A93">
        <w:rPr>
          <w:rStyle w:val="Pogrubienie"/>
        </w:rPr>
        <w:t xml:space="preserve">Konto </w:t>
      </w:r>
      <w:r w:rsidRPr="00966A93">
        <w:t>– wydzielona część Portalu Rodzica, stanowiąca indywidualny i niedostępny</w:t>
      </w:r>
      <w:r>
        <w:t xml:space="preserve"> dla innych osób profil Klienta, utworzony w następstwie przeprowadzenia Rejestracji, za pomocą którego Klient może korzystać z usług świadczonych drogą elektroniczną przez Usługodawcę opisanych w Regulaminie. Usługa Konta świadczona jest nieodpłatnie.</w:t>
      </w:r>
      <w:r w:rsidR="005F1257">
        <w:rPr>
          <w:rStyle w:val="Pogrubienie"/>
        </w:rPr>
        <w:t xml:space="preserve"> </w:t>
      </w:r>
    </w:p>
    <w:p w14:paraId="68D1F4E6" w14:textId="56F2AC93" w:rsidR="00CF00D5" w:rsidRDefault="00CF00D5" w:rsidP="00914B9A">
      <w:pPr>
        <w:pStyle w:val="Akapitzlist"/>
        <w:numPr>
          <w:ilvl w:val="0"/>
          <w:numId w:val="46"/>
        </w:numPr>
        <w:spacing w:before="100" w:beforeAutospacing="1" w:after="100" w:afterAutospacing="1" w:line="240" w:lineRule="auto"/>
        <w:jc w:val="both"/>
      </w:pPr>
      <w:r>
        <w:rPr>
          <w:rStyle w:val="Pogrubienie"/>
        </w:rPr>
        <w:t>Umowa</w:t>
      </w:r>
      <w:r w:rsidR="00A534F7">
        <w:rPr>
          <w:rStyle w:val="Pogrubienie"/>
        </w:rPr>
        <w:t xml:space="preserve"> </w:t>
      </w:r>
      <w:r>
        <w:rPr>
          <w:rStyle w:val="Pogrubienie"/>
        </w:rPr>
        <w:t>o świadczenie usług drogą elektroniczną</w:t>
      </w:r>
      <w:r>
        <w:t xml:space="preserve"> – umowa o świadczenie drogą elektroniczną usług, zawarta zgodnie z Regulaminem pomiędzy: Usługodawcą a Klientem – z chwilą skorzystania przez niego z usług oferowanych przez Usługodawcę, które nie wymagają Rejestracji, o treści ustalonej Regulaminem oraz zawarta pomiędzy Usługodawcą a Klientem – z chwilą Rejestracji, o treści ustalonej Regulaminem.</w:t>
      </w:r>
    </w:p>
    <w:p w14:paraId="59AD0D85" w14:textId="1BF6416E" w:rsidR="00CF00D5" w:rsidRDefault="00DD11D5" w:rsidP="00CF00D5">
      <w:pPr>
        <w:pStyle w:val="NormalnyWeb"/>
        <w:jc w:val="center"/>
      </w:pPr>
      <w:r>
        <w:rPr>
          <w:rStyle w:val="Pogrubienie"/>
        </w:rPr>
        <w:t>§</w:t>
      </w:r>
      <w:r>
        <w:rPr>
          <w:rStyle w:val="Pogrubienie"/>
        </w:rPr>
        <w:t xml:space="preserve"> </w:t>
      </w:r>
      <w:r w:rsidR="00CF00D5">
        <w:rPr>
          <w:rStyle w:val="Pogrubienie"/>
        </w:rPr>
        <w:t>2. UZYSKANIE DOSTĘPU DO PORTALU RODZICA</w:t>
      </w:r>
    </w:p>
    <w:p w14:paraId="5EEC8BB8" w14:textId="77777777" w:rsidR="00CF00D5" w:rsidRDefault="00CF00D5" w:rsidP="00CF00D5">
      <w:pPr>
        <w:numPr>
          <w:ilvl w:val="0"/>
          <w:numId w:val="33"/>
        </w:numPr>
        <w:spacing w:before="100" w:beforeAutospacing="1" w:after="100" w:afterAutospacing="1" w:line="240" w:lineRule="auto"/>
        <w:jc w:val="both"/>
      </w:pPr>
      <w:r>
        <w:t>Do uzyskania dostępu do Portalu Rodzica tj. założenia Konta, uprawniony jest wyłącznie Klient, który na podstawie odrębnej umowy zawartej z Usługodawcą poza Portalem Rodzica zgłosił chęć korzystania z usług gastronomicznych świadczonych przez Usługodawcę w prowadzonej przez niego Stołówce. Z usług powyższych w zakresie odbi</w:t>
      </w:r>
      <w:r w:rsidR="00475A61">
        <w:t>oru i spożycia na miejscu w stołówce p</w:t>
      </w:r>
      <w:r>
        <w:t>osiłków zakupionych przez Portal Rodzica korzysta Klient samodzielnie (Klient niebędący Uczniem/rodzicem albo opiekunem prawnym Ucznia) albo korzysta z nich bezpośrednio Uczeń, którego rodzicem albo opiekunem prawnym jest Klient.</w:t>
      </w:r>
    </w:p>
    <w:p w14:paraId="33B8FAF8" w14:textId="77777777" w:rsidR="00CF00D5" w:rsidRDefault="00CF00D5" w:rsidP="00CF00D5">
      <w:pPr>
        <w:numPr>
          <w:ilvl w:val="0"/>
          <w:numId w:val="33"/>
        </w:numPr>
        <w:spacing w:before="100" w:beforeAutospacing="1" w:after="100" w:afterAutospacing="1" w:line="240" w:lineRule="auto"/>
        <w:jc w:val="both"/>
      </w:pPr>
      <w:r>
        <w:t xml:space="preserve">W celu założenia Konta w Portalu Rodzica, uprawniony zgodnie z ust. 1 powyżej Klient zgłasza Usługodawcy taką chęć w formie </w:t>
      </w:r>
      <w:r w:rsidR="00475A61">
        <w:t>papierowej,</w:t>
      </w:r>
      <w:r>
        <w:t xml:space="preserve"> podając dane Ucznia (jeśli dotyczy) następujące: imię i nazwisko oraz swoje dane następujące: imię, nazwisko, telefon, adres e-mail (adres e-mail będzie wykorzystany przy Rejestracji a następnie podawany przy </w:t>
      </w:r>
      <w:r>
        <w:lastRenderedPageBreak/>
        <w:t>każdorazowym logowaniu się do Konta). Na podstawie tych danych, Usługodawca wyśle do Klienta bezpośrednio z systemu informatycznego powiadomienie wraz z linkiem aktywacyjnym (ważny przez czas 7 dni, po tym czasie wygasa). Po kliknięciu na link aktywacyjny, Klient w celu aktywacji Konta, musi:</w:t>
      </w:r>
    </w:p>
    <w:p w14:paraId="5A80CFDD" w14:textId="77777777" w:rsidR="00CF00D5" w:rsidRDefault="00CF00D5" w:rsidP="00CF00D5">
      <w:pPr>
        <w:numPr>
          <w:ilvl w:val="0"/>
          <w:numId w:val="34"/>
        </w:numPr>
        <w:spacing w:before="100" w:beforeAutospacing="1" w:after="100" w:afterAutospacing="1" w:line="240" w:lineRule="auto"/>
      </w:pPr>
      <w:r>
        <w:t>podać: imię, nazwisko, adres e-mail, nr telefonu (podane Usługodawcy zgodnie z powyższym) a także stworzyć indywidualne hasło, przy użyciu którego Klient będzie logował się do Konta,</w:t>
      </w:r>
    </w:p>
    <w:p w14:paraId="1AB32DF9" w14:textId="77777777" w:rsidR="00CF00D5" w:rsidRDefault="00CF00D5" w:rsidP="00CF00D5">
      <w:pPr>
        <w:numPr>
          <w:ilvl w:val="0"/>
          <w:numId w:val="34"/>
        </w:numPr>
        <w:spacing w:before="100" w:beforeAutospacing="1" w:after="100" w:afterAutospacing="1" w:line="240" w:lineRule="auto"/>
      </w:pPr>
      <w:r>
        <w:t>oświadczyć o zapoznaniu się Regulaminem oraz Polityką Prywatności, potwierdzając przyciskiem ZAPISZ.</w:t>
      </w:r>
    </w:p>
    <w:p w14:paraId="66F77761" w14:textId="77777777" w:rsidR="00CF00D5" w:rsidRDefault="00CF00D5" w:rsidP="00CF00D5">
      <w:pPr>
        <w:numPr>
          <w:ilvl w:val="0"/>
          <w:numId w:val="35"/>
        </w:numPr>
        <w:spacing w:before="100" w:beforeAutospacing="1" w:after="100" w:afterAutospacing="1" w:line="240" w:lineRule="auto"/>
        <w:jc w:val="both"/>
      </w:pPr>
      <w:r>
        <w:t>Aktywacja Konta zostanie potwierdzona wiadomością e-mail wysłaną bezpośrednio z systemu na adres e-mail Klienta. Z chwilą kliknięcia przycisku ZAPISZ, pomiędzy Klientem a Usługodawcą zostaje zawarta Umowa o świadczenie usług drogą elektroniczną, w zakresie świadczenia funkcjonalności Serwisu opisanych w § 3 ust. 3 Regulaminu.</w:t>
      </w:r>
    </w:p>
    <w:p w14:paraId="3EABC0D8" w14:textId="77777777" w:rsidR="00CF00D5" w:rsidRDefault="00CF00D5" w:rsidP="00CF00D5">
      <w:pPr>
        <w:numPr>
          <w:ilvl w:val="0"/>
          <w:numId w:val="35"/>
        </w:numPr>
        <w:spacing w:before="100" w:beforeAutospacing="1" w:after="100" w:afterAutospacing="1" w:line="240" w:lineRule="auto"/>
        <w:jc w:val="both"/>
      </w:pPr>
      <w:r>
        <w:t>Klient zobowiązany jest podać Usługodawcy wyłącznie prawdziwe dane dotyczące osoby Klienta i Ucznia, na podstawie których Usługodawca ocenia spełnianie przez Klienta określonych Regulaminem warunków formalnych niezbędnych do świadczenia usług oraz do dokonywania zmian tych informacji wyłącznie w taki sposób, aby odzwierciedlały aktualny w danym momencie stan faktyczny.</w:t>
      </w:r>
    </w:p>
    <w:p w14:paraId="5E11FAEE" w14:textId="77777777" w:rsidR="00CF00D5" w:rsidRDefault="00CF00D5" w:rsidP="00CF00D5">
      <w:pPr>
        <w:numPr>
          <w:ilvl w:val="0"/>
          <w:numId w:val="35"/>
        </w:numPr>
        <w:spacing w:before="100" w:beforeAutospacing="1" w:after="100" w:afterAutospacing="1" w:line="240" w:lineRule="auto"/>
      </w:pPr>
      <w:r>
        <w:t>Hasło należy zachować w tajemnicy i chronić przed niepowołanym dostępem osób trzecich.</w:t>
      </w:r>
    </w:p>
    <w:p w14:paraId="72D45BD8" w14:textId="77777777" w:rsidR="00CF00D5" w:rsidRDefault="00CF00D5" w:rsidP="00CF00D5">
      <w:pPr>
        <w:numPr>
          <w:ilvl w:val="0"/>
          <w:numId w:val="35"/>
        </w:numPr>
        <w:spacing w:before="100" w:beforeAutospacing="1" w:after="100" w:afterAutospacing="1" w:line="240" w:lineRule="auto"/>
        <w:jc w:val="both"/>
      </w:pPr>
      <w:r>
        <w:t>Klient nie może przekazywać/udostępniać danych dostępowych do Konta osobom trzecim, bez uprzedniej zgody Usługodawcy.</w:t>
      </w:r>
    </w:p>
    <w:p w14:paraId="57D45013" w14:textId="77777777" w:rsidR="00CF00D5" w:rsidRDefault="00CF00D5" w:rsidP="00CF00D5">
      <w:pPr>
        <w:numPr>
          <w:ilvl w:val="0"/>
          <w:numId w:val="35"/>
        </w:numPr>
        <w:spacing w:before="100" w:beforeAutospacing="1" w:after="100" w:afterAutospacing="1" w:line="240" w:lineRule="auto"/>
        <w:jc w:val="both"/>
      </w:pPr>
      <w:r>
        <w:t>W każdym czasie Klient może dokonać edycji danych podanych podczas Rejestracji.</w:t>
      </w:r>
    </w:p>
    <w:p w14:paraId="0710C43E" w14:textId="77777777" w:rsidR="00CF00D5" w:rsidRDefault="00CF00D5" w:rsidP="00B847EE">
      <w:pPr>
        <w:pStyle w:val="NormalnyWeb"/>
        <w:jc w:val="center"/>
      </w:pPr>
      <w:r>
        <w:rPr>
          <w:rStyle w:val="Pogrubienie"/>
        </w:rPr>
        <w:t>§ 3. KORZYSTANIE Z PORTALU RODZICA</w:t>
      </w:r>
    </w:p>
    <w:p w14:paraId="2945421C" w14:textId="77777777" w:rsidR="00CF00D5" w:rsidRDefault="00CF00D5" w:rsidP="00CF00D5">
      <w:pPr>
        <w:numPr>
          <w:ilvl w:val="0"/>
          <w:numId w:val="36"/>
        </w:numPr>
        <w:spacing w:before="100" w:beforeAutospacing="1" w:after="100" w:afterAutospacing="1" w:line="240" w:lineRule="auto"/>
        <w:jc w:val="both"/>
      </w:pPr>
      <w:r>
        <w:t>Korzystanie z Portalu Rodzica wymaga posiadania Konta. Przed dokonaniem Rejestracji, Klient ma możliwość zapoznania się z Regulaminem oraz Polityką Prywatności.</w:t>
      </w:r>
    </w:p>
    <w:p w14:paraId="6105FFDD" w14:textId="77777777" w:rsidR="00CF00D5" w:rsidRDefault="00CF00D5" w:rsidP="00CF00D5">
      <w:pPr>
        <w:numPr>
          <w:ilvl w:val="0"/>
          <w:numId w:val="36"/>
        </w:numPr>
        <w:spacing w:before="100" w:beforeAutospacing="1" w:after="100" w:afterAutospacing="1" w:line="240" w:lineRule="auto"/>
        <w:jc w:val="both"/>
      </w:pPr>
      <w:r>
        <w:t>W celu korzystania z Portalu Rodzica, Klient musi każdorazowo przejść proces autoryzacji poprzez podanie właściwego adresu e-mail oraz indywidualnego hasła (logowanie).</w:t>
      </w:r>
    </w:p>
    <w:p w14:paraId="3E35BD5E" w14:textId="77777777" w:rsidR="00CF00D5" w:rsidRDefault="00CF00D5" w:rsidP="00CF00D5">
      <w:pPr>
        <w:numPr>
          <w:ilvl w:val="0"/>
          <w:numId w:val="36"/>
        </w:numPr>
        <w:spacing w:before="100" w:beforeAutospacing="1" w:after="100" w:afterAutospacing="1" w:line="240" w:lineRule="auto"/>
        <w:jc w:val="both"/>
      </w:pPr>
      <w:r>
        <w:t>Klient po dokonaniu Rejestracji uzyskuje dostęp do Konta i ma możliwość:</w:t>
      </w:r>
    </w:p>
    <w:p w14:paraId="2EAE9132" w14:textId="77777777" w:rsidR="00CF00D5" w:rsidRDefault="00CF00D5" w:rsidP="00CF00D5">
      <w:pPr>
        <w:numPr>
          <w:ilvl w:val="0"/>
          <w:numId w:val="37"/>
        </w:numPr>
        <w:spacing w:before="100" w:beforeAutospacing="1" w:after="100" w:afterAutospacing="1" w:line="240" w:lineRule="auto"/>
        <w:jc w:val="both"/>
      </w:pPr>
      <w:r>
        <w:t>przeglądania treści zamieszczanych przez Usługodawcę w Portalu Rodzica, w tym w zakładce AKTUALNOŚCI, za pośrednictwem której Usługodawca informuje Klienta o ważnych wydarzeniach, zmianach czy jadłospisie w Stołówce,</w:t>
      </w:r>
    </w:p>
    <w:p w14:paraId="7A050107" w14:textId="77777777" w:rsidR="00CF00D5" w:rsidRDefault="00CF00D5" w:rsidP="00CF00D5">
      <w:pPr>
        <w:numPr>
          <w:ilvl w:val="0"/>
          <w:numId w:val="37"/>
        </w:numPr>
        <w:spacing w:before="100" w:beforeAutospacing="1" w:after="100" w:afterAutospacing="1" w:line="240" w:lineRule="auto"/>
        <w:jc w:val="both"/>
      </w:pPr>
      <w:r>
        <w:t>przechowywania w Koncie danych osobowych i innych danych, w tym na potrzeby dodawania Uczniów, dla których Klient będzie składać Deklaracje Posiłków</w:t>
      </w:r>
      <w:r w:rsidR="004B6A07">
        <w:t>,</w:t>
      </w:r>
    </w:p>
    <w:p w14:paraId="2D056FE4" w14:textId="77777777" w:rsidR="00CF00D5" w:rsidRDefault="00CF00D5" w:rsidP="00CF00D5">
      <w:pPr>
        <w:numPr>
          <w:ilvl w:val="0"/>
          <w:numId w:val="37"/>
        </w:numPr>
        <w:spacing w:before="100" w:beforeAutospacing="1" w:after="100" w:afterAutospacing="1" w:line="240" w:lineRule="auto"/>
        <w:jc w:val="both"/>
      </w:pPr>
      <w:r>
        <w:t>dokonywania Odwołań,</w:t>
      </w:r>
    </w:p>
    <w:p w14:paraId="44A24B87" w14:textId="77777777" w:rsidR="00CF00D5" w:rsidRDefault="00CF00D5" w:rsidP="00CF00D5">
      <w:pPr>
        <w:numPr>
          <w:ilvl w:val="0"/>
          <w:numId w:val="37"/>
        </w:numPr>
        <w:spacing w:before="100" w:beforeAutospacing="1" w:after="100" w:afterAutospacing="1" w:line="240" w:lineRule="auto"/>
        <w:jc w:val="both"/>
      </w:pPr>
      <w:r>
        <w:t>śledzenia historii należności oraz śledzenia historii płatności,</w:t>
      </w:r>
    </w:p>
    <w:p w14:paraId="213861BF" w14:textId="77777777" w:rsidR="00CF00D5" w:rsidRDefault="00CF00D5" w:rsidP="00CF00D5">
      <w:pPr>
        <w:numPr>
          <w:ilvl w:val="0"/>
          <w:numId w:val="37"/>
        </w:numPr>
        <w:spacing w:before="100" w:beforeAutospacing="1" w:after="100" w:afterAutospacing="1" w:line="240" w:lineRule="auto"/>
        <w:jc w:val="both"/>
      </w:pPr>
      <w:r>
        <w:t>śledzenia historii dokonywanych Deklaracji Posiłków, dokonywanych Odwołań.</w:t>
      </w:r>
    </w:p>
    <w:p w14:paraId="0B0A9EDA" w14:textId="77777777" w:rsidR="00CF00D5" w:rsidRDefault="00CF00D5" w:rsidP="00CF00D5">
      <w:pPr>
        <w:pStyle w:val="NormalnyWeb"/>
        <w:jc w:val="center"/>
      </w:pPr>
      <w:r>
        <w:rPr>
          <w:rStyle w:val="Pogrubienie"/>
        </w:rPr>
        <w:t>§ 4. ŚWIADCZENIE USŁUG DROGĄ ELEKTRONICZNĄ</w:t>
      </w:r>
    </w:p>
    <w:p w14:paraId="317CC918" w14:textId="77777777" w:rsidR="00CF00D5" w:rsidRDefault="00CF00D5" w:rsidP="00CF00D5">
      <w:pPr>
        <w:numPr>
          <w:ilvl w:val="0"/>
          <w:numId w:val="38"/>
        </w:numPr>
        <w:spacing w:before="100" w:beforeAutospacing="1" w:after="100" w:afterAutospacing="1" w:line="240" w:lineRule="auto"/>
        <w:jc w:val="both"/>
      </w:pPr>
      <w:r>
        <w:t>Usługodawca za pomocą Portalu Rodzica świadczy nieodpłatnie usługi drogą elektroniczną w zakresie wskazanym w § 3 ust. 3 Regulaminu.</w:t>
      </w:r>
    </w:p>
    <w:p w14:paraId="1B3B6487" w14:textId="77777777" w:rsidR="00CF00D5" w:rsidRDefault="00CF00D5" w:rsidP="00CF00D5">
      <w:pPr>
        <w:numPr>
          <w:ilvl w:val="0"/>
          <w:numId w:val="38"/>
        </w:numPr>
        <w:spacing w:before="100" w:beforeAutospacing="1" w:after="100" w:afterAutospacing="1" w:line="240" w:lineRule="auto"/>
        <w:jc w:val="both"/>
      </w:pPr>
      <w:r>
        <w:t>Klient może korzystać z usług wielokrotnie z ograniczeniami wynikającymi z treści niniejszego Regulaminu.</w:t>
      </w:r>
    </w:p>
    <w:p w14:paraId="508C5B78" w14:textId="77777777" w:rsidR="00CF00D5" w:rsidRDefault="00CF00D5" w:rsidP="00CF00D5">
      <w:pPr>
        <w:numPr>
          <w:ilvl w:val="0"/>
          <w:numId w:val="38"/>
        </w:numPr>
        <w:spacing w:before="100" w:beforeAutospacing="1" w:after="100" w:afterAutospacing="1" w:line="240" w:lineRule="auto"/>
        <w:jc w:val="both"/>
      </w:pPr>
      <w:r>
        <w:t>Do prawidłowego korzystania z Portalu Rodzica wymagane jest dysponowanie sprzętem teleinformatycznym spełniającym co najmniej następujące wymagania:</w:t>
      </w:r>
    </w:p>
    <w:p w14:paraId="339DEEEC" w14:textId="77777777" w:rsidR="00CF00D5" w:rsidRDefault="00CF00D5" w:rsidP="00CF00D5">
      <w:pPr>
        <w:numPr>
          <w:ilvl w:val="1"/>
          <w:numId w:val="38"/>
        </w:numPr>
        <w:spacing w:before="100" w:beforeAutospacing="1" w:after="100" w:afterAutospacing="1" w:line="240" w:lineRule="auto"/>
        <w:jc w:val="both"/>
      </w:pPr>
      <w:r>
        <w:t>dostęp do Internetu,</w:t>
      </w:r>
    </w:p>
    <w:p w14:paraId="4CE3B5E4" w14:textId="77777777" w:rsidR="00CF00D5" w:rsidRDefault="00CF00D5" w:rsidP="00CF00D5">
      <w:pPr>
        <w:numPr>
          <w:ilvl w:val="1"/>
          <w:numId w:val="38"/>
        </w:numPr>
        <w:spacing w:before="100" w:beforeAutospacing="1" w:after="100" w:afterAutospacing="1" w:line="240" w:lineRule="auto"/>
        <w:jc w:val="both"/>
      </w:pPr>
      <w:r>
        <w:lastRenderedPageBreak/>
        <w:t xml:space="preserve">zainstalowana z włączoną obsługą ciasteczek przeglądarka internetowa: Mozilla </w:t>
      </w:r>
      <w:proofErr w:type="spellStart"/>
      <w:r>
        <w:t>Firefox</w:t>
      </w:r>
      <w:proofErr w:type="spellEnd"/>
      <w:r>
        <w:t>, Opera, chrome.</w:t>
      </w:r>
    </w:p>
    <w:p w14:paraId="56C5C3B8" w14:textId="77777777" w:rsidR="00CF00D5" w:rsidRDefault="00CF00D5" w:rsidP="00CF00D5">
      <w:pPr>
        <w:numPr>
          <w:ilvl w:val="0"/>
          <w:numId w:val="38"/>
        </w:numPr>
        <w:spacing w:before="100" w:beforeAutospacing="1" w:after="100" w:afterAutospacing="1" w:line="240" w:lineRule="auto"/>
        <w:jc w:val="both"/>
      </w:pPr>
      <w:r>
        <w:t>Przeglądanie treści Portalu Rodzica wymaga aktywnego Konta w Portalu Rodzica.</w:t>
      </w:r>
    </w:p>
    <w:p w14:paraId="7BF24627" w14:textId="77777777" w:rsidR="00CF00D5" w:rsidRDefault="00CF00D5" w:rsidP="00CF00D5">
      <w:pPr>
        <w:numPr>
          <w:ilvl w:val="0"/>
          <w:numId w:val="38"/>
        </w:numPr>
        <w:spacing w:before="100" w:beforeAutospacing="1" w:after="100" w:afterAutospacing="1" w:line="240" w:lineRule="auto"/>
        <w:jc w:val="both"/>
      </w:pPr>
      <w:r>
        <w:t>Usługodawca zastrzega prawo do czasowych przerw w funkcjonowaniu Portalu Rodzica.</w:t>
      </w:r>
    </w:p>
    <w:p w14:paraId="187A3DFB" w14:textId="77777777" w:rsidR="00CF00D5" w:rsidRDefault="00CF00D5" w:rsidP="00CF00D5">
      <w:pPr>
        <w:numPr>
          <w:ilvl w:val="0"/>
          <w:numId w:val="38"/>
        </w:numPr>
        <w:spacing w:before="100" w:beforeAutospacing="1" w:after="100" w:afterAutospacing="1" w:line="240" w:lineRule="auto"/>
        <w:jc w:val="both"/>
      </w:pPr>
      <w:r>
        <w:t>Klient zobowiązany jest do przestrzegania zakazu nadużywania środków komunikacji elektronicznej oraz dostarczania przez lub do Portalu Rodzica następujących treści:</w:t>
      </w:r>
    </w:p>
    <w:p w14:paraId="24A88ABF" w14:textId="77777777" w:rsidR="00CF00D5" w:rsidRDefault="00CF00D5" w:rsidP="00CF00D5">
      <w:pPr>
        <w:numPr>
          <w:ilvl w:val="1"/>
          <w:numId w:val="38"/>
        </w:numPr>
        <w:spacing w:before="100" w:beforeAutospacing="1" w:after="100" w:afterAutospacing="1" w:line="240" w:lineRule="auto"/>
        <w:jc w:val="both"/>
      </w:pPr>
      <w:r>
        <w:t>powodujących lub mogących powodować nieprawidłową jej pracę lub przeciążenie,</w:t>
      </w:r>
    </w:p>
    <w:p w14:paraId="70DF7C94" w14:textId="77777777" w:rsidR="00CF00D5" w:rsidRDefault="00CF00D5" w:rsidP="00CF00D5">
      <w:pPr>
        <w:numPr>
          <w:ilvl w:val="1"/>
          <w:numId w:val="38"/>
        </w:numPr>
        <w:spacing w:before="100" w:beforeAutospacing="1" w:after="100" w:afterAutospacing="1" w:line="240" w:lineRule="auto"/>
        <w:jc w:val="both"/>
      </w:pPr>
      <w:r>
        <w:t>naruszają prawa osób trzecich, ogólnie przyjęte normy społeczne lub są niezgodne z powszechnie obowiązującymi przepisami prawa.</w:t>
      </w:r>
    </w:p>
    <w:p w14:paraId="48BB26A3" w14:textId="77777777" w:rsidR="00CF00D5" w:rsidRDefault="00CF00D5" w:rsidP="00CF00D5">
      <w:pPr>
        <w:numPr>
          <w:ilvl w:val="0"/>
          <w:numId w:val="38"/>
        </w:numPr>
        <w:spacing w:before="100" w:beforeAutospacing="1" w:after="100" w:afterAutospacing="1" w:line="240" w:lineRule="auto"/>
        <w:jc w:val="both"/>
      </w:pPr>
      <w:r>
        <w:t xml:space="preserve">Klient zobowiązuje się nie dokonywać zmian w Portalu Rodzica czy prowadzenia działań zmierzających do kompilacji, dekompilacji, </w:t>
      </w:r>
      <w:proofErr w:type="spellStart"/>
      <w:r>
        <w:t>deasemblacji</w:t>
      </w:r>
      <w:proofErr w:type="spellEnd"/>
      <w:r>
        <w:t xml:space="preserve"> i podobnych zabiegów o charakterze </w:t>
      </w:r>
      <w:proofErr w:type="spellStart"/>
      <w:r>
        <w:t>reverse</w:t>
      </w:r>
      <w:proofErr w:type="spellEnd"/>
      <w:r>
        <w:t xml:space="preserve"> engineering oraz innych działań, które mogłyby wpłynąć na strukturę, koncepcję, metodologię czy poznanie zasad funkcjonowania Portalu Rodzica lub jego poszczególnych funkcjonalności.</w:t>
      </w:r>
    </w:p>
    <w:p w14:paraId="4EC61235" w14:textId="77777777" w:rsidR="00CF00D5" w:rsidRDefault="00CF00D5" w:rsidP="00CF00D5">
      <w:pPr>
        <w:numPr>
          <w:ilvl w:val="0"/>
          <w:numId w:val="38"/>
        </w:numPr>
        <w:spacing w:before="100" w:beforeAutospacing="1" w:after="100" w:afterAutospacing="1" w:line="240" w:lineRule="auto"/>
        <w:jc w:val="both"/>
      </w:pPr>
      <w:r>
        <w:t>Usługodawca informuje Klientów, iż ze względu na publiczny charakter sieci Internet, za pośrednictwem której świadczy drogą elektroniczną usługi opisane w Regulaminie, korzystanie z tych usług może wiązać się z ryzykiem związanym z ingerencją osób trzecich w transmisję danych przesyłanych za jej pośrednictwem pomiędzy Usługodawcą a Klientem. Usługodawca zwraca szczególną uwagę Klientowi na ryzyko związane z korzystaniem z Konta w Portalu Rodzica przez osoby nieuprawnione w przypadku, gdy Klient nie dołoży należytej staranności przy zachowaniu poufności loginu Klienta lub hasła dostępu, lub udostępni te informacje osobom trzecim, lub będzie pozostawał zalogowany do swego Konta. Usługodawca zaleca stosowanie oprogramowania antywirusowego oraz bram firewall.</w:t>
      </w:r>
    </w:p>
    <w:p w14:paraId="1FB550AD" w14:textId="77777777" w:rsidR="00CF00D5" w:rsidRDefault="00CF00D5" w:rsidP="00CF00D5">
      <w:pPr>
        <w:numPr>
          <w:ilvl w:val="0"/>
          <w:numId w:val="38"/>
        </w:numPr>
        <w:spacing w:before="100" w:beforeAutospacing="1" w:after="100" w:afterAutospacing="1" w:line="240" w:lineRule="auto"/>
        <w:jc w:val="both"/>
      </w:pPr>
      <w:r>
        <w:t>Treści cyfrowe udostępniane w ramach Portalu Rodzica są objęte ochroną wynikającą z ustawy z dnia 4 lutego 1994 r. o prawie autorskim i prawach pokrewnych (</w:t>
      </w:r>
      <w:proofErr w:type="spellStart"/>
      <w:r>
        <w:t>t.j</w:t>
      </w:r>
      <w:proofErr w:type="spellEnd"/>
      <w:r>
        <w:t xml:space="preserve">. Dz. U. z 2018 r., poz. 1191 z </w:t>
      </w:r>
      <w:proofErr w:type="spellStart"/>
      <w:r>
        <w:t>późn</w:t>
      </w:r>
      <w:proofErr w:type="spellEnd"/>
      <w:r>
        <w:t>. zm.).</w:t>
      </w:r>
    </w:p>
    <w:p w14:paraId="09E4B306" w14:textId="77777777" w:rsidR="00CF00D5" w:rsidRDefault="004B6A07" w:rsidP="00CF00D5">
      <w:pPr>
        <w:pStyle w:val="NormalnyWeb"/>
        <w:jc w:val="center"/>
      </w:pPr>
      <w:r>
        <w:rPr>
          <w:rStyle w:val="Pogrubienie"/>
        </w:rPr>
        <w:t>§</w:t>
      </w:r>
      <w:r w:rsidR="00CF00D5">
        <w:rPr>
          <w:rStyle w:val="Pogrubienie"/>
        </w:rPr>
        <w:t>5. DOKONYWANIE DEKLARACJI POSIŁKÓW, ODWOŁANIA I PŁATNOŚCI</w:t>
      </w:r>
    </w:p>
    <w:p w14:paraId="25B4AD2C" w14:textId="77777777" w:rsidR="00CF00D5" w:rsidRDefault="00CF00D5" w:rsidP="00CF00D5">
      <w:pPr>
        <w:numPr>
          <w:ilvl w:val="0"/>
          <w:numId w:val="39"/>
        </w:numPr>
        <w:spacing w:before="100" w:beforeAutospacing="1" w:after="100" w:afterAutospacing="1" w:line="240" w:lineRule="auto"/>
        <w:jc w:val="both"/>
      </w:pPr>
      <w:r>
        <w:t xml:space="preserve">Zapisanie deklaracji dokonuje Usługodawca automatycznie zgodnie ze złożoną deklaracją w momencie zgłoszenia chęci korzystania ze stołówki zgłoszonego w formie </w:t>
      </w:r>
      <w:r w:rsidR="00A534F7">
        <w:t>papierowej</w:t>
      </w:r>
      <w:r>
        <w:t xml:space="preserve"> pod warunkiem otrzymania przez Usługodawcę należnej z tego tytułu płatności.</w:t>
      </w:r>
    </w:p>
    <w:p w14:paraId="1F64291C" w14:textId="77777777" w:rsidR="00CF00D5" w:rsidRDefault="00475A61" w:rsidP="00CF00D5">
      <w:pPr>
        <w:numPr>
          <w:ilvl w:val="0"/>
          <w:numId w:val="39"/>
        </w:numPr>
        <w:spacing w:before="100" w:beforeAutospacing="1" w:after="100" w:afterAutospacing="1" w:line="240" w:lineRule="auto"/>
        <w:jc w:val="both"/>
      </w:pPr>
      <w:r>
        <w:t>Odbiór posiłku</w:t>
      </w:r>
      <w:r w:rsidR="00CF00D5">
        <w:t xml:space="preserve"> możliwy jest tylko i wyłączenie po opłaceniu należności za dany miesiąc w całości. Aktualny stan rozliczenia dostępny jest w Aplikacji w zakładce Rozliczenia.</w:t>
      </w:r>
    </w:p>
    <w:p w14:paraId="6089CC85" w14:textId="77777777" w:rsidR="00CF00D5" w:rsidRDefault="00CF00D5" w:rsidP="00CF00D5">
      <w:pPr>
        <w:numPr>
          <w:ilvl w:val="0"/>
          <w:numId w:val="39"/>
        </w:numPr>
        <w:spacing w:before="100" w:beforeAutospacing="1" w:after="100" w:afterAutospacing="1" w:line="240" w:lineRule="auto"/>
        <w:jc w:val="both"/>
      </w:pPr>
      <w:r>
        <w:t>Szczegółowe informacje o Posiłkach są dostępne w Portalu Rodzica oraz na stronie internetowej Usługodawcy i stanowią zaproszenie do zawarcia umowy w rozumieniu art. 71 Kodeksu cywilnego.</w:t>
      </w:r>
    </w:p>
    <w:p w14:paraId="2177F0BF" w14:textId="77777777" w:rsidR="00CF00D5" w:rsidRDefault="00CF00D5" w:rsidP="00CF00D5">
      <w:pPr>
        <w:numPr>
          <w:ilvl w:val="0"/>
          <w:numId w:val="39"/>
        </w:numPr>
        <w:spacing w:before="100" w:beforeAutospacing="1" w:after="100" w:afterAutospacing="1" w:line="240" w:lineRule="auto"/>
        <w:jc w:val="both"/>
      </w:pPr>
      <w:r>
        <w:t xml:space="preserve">Niewykorzystana przez Klienta w danym miesiącu kalendarzowym żywienia kwota należności do zapłaty dla Usługodawcy wynikająca z Dopuszczalnego salda całkowitego (pomniejszona o Posiłki nieodebrane lub nieodwołane na warunkach nieponoszenia przez Klienta kosztów związanych z odwołaniem Posiłku przewidzianych w Regulaminie) przechodzi na kolejny miesiąc kalendarzowy żywienia (pomniejsza kwotę wynagrodzenia Usługodawcy do zapłaty przez Klienta w takim kolejnym miesiącu) a w przypadku jego braku, podlega zwrotowi na </w:t>
      </w:r>
      <w:r w:rsidR="00475A61">
        <w:t>konto.</w:t>
      </w:r>
    </w:p>
    <w:p w14:paraId="115B8E7B" w14:textId="77777777" w:rsidR="00CF00D5" w:rsidRDefault="00CF00D5" w:rsidP="00CF00D5">
      <w:pPr>
        <w:numPr>
          <w:ilvl w:val="0"/>
          <w:numId w:val="39"/>
        </w:numPr>
        <w:spacing w:before="100" w:beforeAutospacing="1" w:after="100" w:afterAutospacing="1" w:line="240" w:lineRule="auto"/>
        <w:jc w:val="both"/>
      </w:pPr>
      <w:r>
        <w:t xml:space="preserve">Usługodawca może kontaktować się z Klientem </w:t>
      </w:r>
      <w:r w:rsidR="00475A61">
        <w:t xml:space="preserve"> </w:t>
      </w:r>
      <w:r>
        <w:t xml:space="preserve"> telefonicznie w związku ze złożeniem lub realizacją Deklaracji Posiłku.</w:t>
      </w:r>
    </w:p>
    <w:p w14:paraId="0075B5EA" w14:textId="77777777" w:rsidR="00CF00D5" w:rsidRDefault="00CF00D5" w:rsidP="00CF00D5">
      <w:pPr>
        <w:numPr>
          <w:ilvl w:val="0"/>
          <w:numId w:val="39"/>
        </w:numPr>
        <w:spacing w:before="100" w:beforeAutospacing="1" w:after="100" w:afterAutospacing="1" w:line="240" w:lineRule="auto"/>
        <w:jc w:val="both"/>
      </w:pPr>
      <w:r>
        <w:t>Usługodawca zobowiązany jest dostarczyć Klientowi Posiłki w stanie wolnym od wad w miejscu położenia Stołówki, zgodnie z niniejszym Regulaminem.</w:t>
      </w:r>
    </w:p>
    <w:p w14:paraId="3ED09272" w14:textId="77777777" w:rsidR="00CF00D5" w:rsidRDefault="00CF00D5" w:rsidP="00CF00D5">
      <w:pPr>
        <w:pStyle w:val="NormalnyWeb"/>
        <w:spacing w:after="240" w:afterAutospacing="0"/>
        <w:jc w:val="both"/>
      </w:pPr>
    </w:p>
    <w:p w14:paraId="628F0158" w14:textId="77777777" w:rsidR="00CF00D5" w:rsidRDefault="00CF00D5" w:rsidP="00CF00D5">
      <w:pPr>
        <w:pStyle w:val="NormalnyWeb"/>
        <w:jc w:val="center"/>
      </w:pPr>
      <w:r>
        <w:rPr>
          <w:rStyle w:val="Pogrubienie"/>
        </w:rPr>
        <w:lastRenderedPageBreak/>
        <w:t>§ 6. REALIZACJA POSIŁKÓW</w:t>
      </w:r>
    </w:p>
    <w:p w14:paraId="233381C9" w14:textId="77777777" w:rsidR="00CF00D5" w:rsidRDefault="00CF00D5" w:rsidP="00CF00D5">
      <w:pPr>
        <w:numPr>
          <w:ilvl w:val="0"/>
          <w:numId w:val="40"/>
        </w:numPr>
        <w:spacing w:before="100" w:beforeAutospacing="1" w:after="100" w:afterAutospacing="1" w:line="240" w:lineRule="auto"/>
        <w:jc w:val="both"/>
      </w:pPr>
      <w:r>
        <w:t>Odbiór Posiłku może nastąpić ma miejscu w Stołówce i godzinach pracy Stołówki, w dniu żywienia objętym Deklaracją Posiłku.</w:t>
      </w:r>
    </w:p>
    <w:p w14:paraId="0A06B651" w14:textId="77777777" w:rsidR="00CF00D5" w:rsidRDefault="00CF00D5" w:rsidP="00CF00D5">
      <w:pPr>
        <w:numPr>
          <w:ilvl w:val="0"/>
          <w:numId w:val="40"/>
        </w:numPr>
        <w:spacing w:before="100" w:beforeAutospacing="1" w:after="100" w:afterAutospacing="1" w:line="240" w:lineRule="auto"/>
        <w:jc w:val="both"/>
      </w:pPr>
      <w:r>
        <w:t>Posiłek może odebrać wyłącznie Uczeń albo Klient niebędący Uczniem/rodzicem/opiekunem prawnym Ucznia.</w:t>
      </w:r>
    </w:p>
    <w:p w14:paraId="3E8D010A" w14:textId="77777777" w:rsidR="00CF00D5" w:rsidRDefault="00CF00D5" w:rsidP="00CF00D5">
      <w:pPr>
        <w:pStyle w:val="NormalnyWeb"/>
        <w:jc w:val="center"/>
      </w:pPr>
      <w:r>
        <w:br/>
      </w:r>
      <w:r>
        <w:rPr>
          <w:rStyle w:val="Pogrubienie"/>
        </w:rPr>
        <w:t xml:space="preserve">§ 7. ODSTĄPIENIE OD UMOWY – ODWOŁANIA </w:t>
      </w:r>
    </w:p>
    <w:p w14:paraId="426DBEA4" w14:textId="77777777" w:rsidR="00CF00D5" w:rsidRDefault="00CF00D5" w:rsidP="00CF00D5">
      <w:pPr>
        <w:numPr>
          <w:ilvl w:val="0"/>
          <w:numId w:val="41"/>
        </w:numPr>
        <w:spacing w:before="100" w:beforeAutospacing="1" w:after="100" w:afterAutospacing="1" w:line="240" w:lineRule="auto"/>
        <w:jc w:val="both"/>
      </w:pPr>
      <w:r>
        <w:t>Klientowi, zawierającemu umowę sprzedaży za pośrednictwem Portalu Rodzica, poza przypadkiem wskazanym w ust. 2 poniżej, zgodnie z art. 38 pkt 12 Ustawy o prawach konsumenta) nie przysługuje prawo odstąpienia od umowy bez podawania przyczyny, o którym mowa w art. 27 tejże ustawy, z uwagi na to, że umowa dotyczy świadczenie przez Usługodawcę usług gastronomicznych wraz z oznaczeniem dni i okresu ich świadczenia.</w:t>
      </w:r>
    </w:p>
    <w:p w14:paraId="07376389" w14:textId="77777777" w:rsidR="00CF00D5" w:rsidRDefault="00CF00D5" w:rsidP="00CF00D5">
      <w:pPr>
        <w:numPr>
          <w:ilvl w:val="0"/>
          <w:numId w:val="41"/>
        </w:numPr>
        <w:spacing w:before="100" w:beforeAutospacing="1" w:after="100" w:afterAutospacing="1" w:line="240" w:lineRule="auto"/>
        <w:jc w:val="both"/>
      </w:pPr>
      <w:r>
        <w:t xml:space="preserve">Klient może odstąpić od umowy sprzedaży zawartej za pośrednictwem Portalu Rodzica, bez podania przyczyny i bez ponoszenia kosztów na innych zasadach niż wynikające z Ustawy o prawach konsumenta tj. w przypadku rezygnacji z Posiłku dokonanej najpóźniej w dniu </w:t>
      </w:r>
      <w:r w:rsidR="00A534F7">
        <w:t xml:space="preserve">poprzedzającym </w:t>
      </w:r>
      <w:r>
        <w:t>Posiłku/Posiłków do godz.</w:t>
      </w:r>
      <w:r w:rsidR="00C56FCA">
        <w:t>12</w:t>
      </w:r>
      <w:r>
        <w:t xml:space="preserve">:00 </w:t>
      </w:r>
      <w:r w:rsidR="00C56FCA">
        <w:t>poprzedzającym dzień nieobecności</w:t>
      </w:r>
      <w:r>
        <w:t xml:space="preserve"> (następuje wówczas pomniejszenie należności Klienta za dany miesiąc kalendarzowy żywienia).</w:t>
      </w:r>
      <w:r>
        <w:br/>
        <w:t>W tym celu, w powyższym terminie Klient powinien wybrać zakładkę ODWOŁANIA, następnie zaznaczyć Posiłek/Posiłki przeznaczone odbioru w danym dniu żywienia i wybrać przycisk „ODWOŁAJ DEKLARACJĘ”, a następnie operację potwierdzić w zakładce KOSZYK ponownie zaznaczając Posiłek/Posiłki do odwołania wybierając przycisk „ODWOŁAJ DEKLARACJĘ”. Odwołanie zostanie potwierdzone w wiadomości e-mail wysłanej na e-mail Klienta. W przypadku odstąpienia umowa sprzedaży uważana jest za niezawartą – Odwołanie dokonane w terminie i na zasadach wskazanych w niniejszym ustępie pomniejsza należność Klienta do zapłaty za dany miesiąc kalendarzowy żywienia (odpowiednio do ceny odwołanego Posiłku/sumy cen odwołanych Posiłków). Środki z nadpłaty powstałe w ten sposób nie są zwracane automatycznie Klientowi, pozostają na Koncie jako nadpłata z możliwością wykorzystania w kolejnym miesiącu kalendarzowym żywienia. Klient może również zażądać zwrotu powstałej na Koncie nadpłaty. Zwrot może być dokonany do wysokości nadpłaty Dopuszczalnego salda całkowitego i następuje w terminie do 14 dni od otrzymania takiego żądania.</w:t>
      </w:r>
    </w:p>
    <w:p w14:paraId="72F23CF5" w14:textId="77777777" w:rsidR="00CF00D5" w:rsidRDefault="00CF00D5" w:rsidP="00CF00D5">
      <w:pPr>
        <w:numPr>
          <w:ilvl w:val="0"/>
          <w:numId w:val="41"/>
        </w:numPr>
        <w:spacing w:before="100" w:beforeAutospacing="1" w:after="100" w:afterAutospacing="1" w:line="240" w:lineRule="auto"/>
        <w:jc w:val="both"/>
      </w:pPr>
      <w:r>
        <w:t>Usługodawca nie zwraca Klientowi ceny za nieodebrane zgodnie z niniejszym Regulaminem Posiłki, które nie zostały odwołane na wynikających z Regulaminu warunkach uprawniających do nieponoszenia przez Klienta kosztów.</w:t>
      </w:r>
    </w:p>
    <w:p w14:paraId="52197A10" w14:textId="77777777" w:rsidR="00CF00D5" w:rsidRDefault="00CF00D5" w:rsidP="00CF00D5">
      <w:pPr>
        <w:pStyle w:val="NormalnyWeb"/>
        <w:jc w:val="center"/>
      </w:pPr>
    </w:p>
    <w:p w14:paraId="366CA9C8" w14:textId="77777777" w:rsidR="00CF00D5" w:rsidRDefault="00CF00D5" w:rsidP="00CF00D5">
      <w:pPr>
        <w:pStyle w:val="NormalnyWeb"/>
        <w:jc w:val="center"/>
      </w:pPr>
      <w:r>
        <w:rPr>
          <w:rStyle w:val="Pogrubienie"/>
        </w:rPr>
        <w:t>§ 8. REKLAMACJE</w:t>
      </w:r>
    </w:p>
    <w:p w14:paraId="01BA1BB3" w14:textId="77777777" w:rsidR="00CF00D5" w:rsidRDefault="00CF00D5" w:rsidP="00CF00D5">
      <w:pPr>
        <w:pStyle w:val="NormalnyWeb"/>
        <w:jc w:val="center"/>
      </w:pPr>
    </w:p>
    <w:p w14:paraId="5BC564C9" w14:textId="77777777" w:rsidR="00CF00D5" w:rsidRDefault="00CF00D5" w:rsidP="00CF00D5">
      <w:pPr>
        <w:numPr>
          <w:ilvl w:val="0"/>
          <w:numId w:val="42"/>
        </w:numPr>
        <w:spacing w:before="100" w:beforeAutospacing="1" w:after="100" w:afterAutospacing="1" w:line="240" w:lineRule="auto"/>
        <w:jc w:val="both"/>
      </w:pPr>
      <w:r>
        <w:t>Usługodawca odpowiada wobec Klienta za wady Posiłku zakupionego przez Klienta, w zakresie określonym w ustawie z dnia 23 kwietnia 1964 r. Kodeks Cywilny (</w:t>
      </w:r>
      <w:proofErr w:type="spellStart"/>
      <w:r>
        <w:t>t.j</w:t>
      </w:r>
      <w:proofErr w:type="spellEnd"/>
      <w:r>
        <w:t xml:space="preserve">. Dz. U. 2018 r. poz. 1025 z </w:t>
      </w:r>
      <w:proofErr w:type="spellStart"/>
      <w:r>
        <w:t>późń</w:t>
      </w:r>
      <w:proofErr w:type="spellEnd"/>
      <w:r>
        <w:t xml:space="preserve">. zm.). Usługodawca jest odpowiedzialny wobec Klienta, jeżeli sprzedany Posiłek ma wadę fizyczną lub prawną (rękojmia), gdzie wadą fizyczną jest niezgodność dostarczonego Posiłku z umową. Klient ma prawo do złożenia reklamacji w ciągu 2 (dwóch) </w:t>
      </w:r>
      <w:r>
        <w:lastRenderedPageBreak/>
        <w:t>lat od daty wydania mu Posiłku/niewydania Posiłku w terminie wynikającym z umowy przez Usługodawcę.</w:t>
      </w:r>
    </w:p>
    <w:p w14:paraId="3EB86D28" w14:textId="77777777" w:rsidR="00CF00D5" w:rsidRDefault="00CF00D5" w:rsidP="00CF00D5">
      <w:pPr>
        <w:numPr>
          <w:ilvl w:val="0"/>
          <w:numId w:val="42"/>
        </w:numPr>
        <w:spacing w:before="100" w:beforeAutospacing="1" w:after="100" w:afterAutospacing="1" w:line="240" w:lineRule="auto"/>
        <w:jc w:val="both"/>
      </w:pPr>
      <w:r>
        <w:t xml:space="preserve">Aby złożyć reklamację, Klient powinien skontaktować się z Usługodawcą pod adres poczty elektronicznej: </w:t>
      </w:r>
      <w:hyperlink r:id="rId11" w:history="1">
        <w:r w:rsidR="004B6A07" w:rsidRPr="00123618">
          <w:rPr>
            <w:rStyle w:val="Hipercze"/>
          </w:rPr>
          <w:t>intendent28@op.pl</w:t>
        </w:r>
      </w:hyperlink>
      <w:r>
        <w:t xml:space="preserve"> przekazując wypełnione zgłoszenie reklamacyjne (opis reklamacji, zakres reklamacji).</w:t>
      </w:r>
    </w:p>
    <w:p w14:paraId="444064DB" w14:textId="77777777" w:rsidR="00CF00D5" w:rsidRDefault="00CF00D5" w:rsidP="00CF00D5">
      <w:pPr>
        <w:numPr>
          <w:ilvl w:val="0"/>
          <w:numId w:val="42"/>
        </w:numPr>
        <w:spacing w:before="100" w:beforeAutospacing="1" w:after="100" w:afterAutospacing="1" w:line="240" w:lineRule="auto"/>
        <w:jc w:val="both"/>
      </w:pPr>
      <w:r>
        <w:t>Usługodawca rozpatrzy reklamację w terminie 30 dni od dnia złożenia reklamacji i powiadomi Klienta o sposobie dalszego postępowania.</w:t>
      </w:r>
    </w:p>
    <w:p w14:paraId="756A10C7" w14:textId="77777777" w:rsidR="00CF00D5" w:rsidRDefault="00CF00D5" w:rsidP="00CF00D5">
      <w:pPr>
        <w:numPr>
          <w:ilvl w:val="0"/>
          <w:numId w:val="42"/>
        </w:numPr>
        <w:spacing w:before="100" w:beforeAutospacing="1" w:after="100" w:afterAutospacing="1" w:line="240" w:lineRule="auto"/>
        <w:jc w:val="both"/>
      </w:pPr>
      <w:r>
        <w:t xml:space="preserve">Klient może skorzystać z pozasądowych sposobów rozstrzygania sporów dotyczących zobowiązań umownych wynikających z internetowych umów sprzedaży lub umów o świadczenie usług zawieranych między konsumentami mieszkającymi w Unii oraz przedsiębiorcami mającymi siedzibę w Unii takimi jak Usługodawca. Chcąc skorzystać z takiej możliwości konsument może złożyć swoją skargę np. za pośrednictwem unijnej platformy internetowej ODR, dostępnej pod adresem: </w:t>
      </w:r>
      <w:hyperlink r:id="rId12" w:tgtFrame="_blank" w:history="1">
        <w:r>
          <w:rPr>
            <w:rStyle w:val="Hipercze"/>
          </w:rPr>
          <w:t>http://ec.europa.eu/consumers/odr/</w:t>
        </w:r>
      </w:hyperlink>
      <w:r>
        <w:t>.</w:t>
      </w:r>
    </w:p>
    <w:p w14:paraId="01129FBA" w14:textId="77777777" w:rsidR="00CF00D5" w:rsidRDefault="00CF00D5" w:rsidP="00CF00D5">
      <w:pPr>
        <w:pStyle w:val="NormalnyWeb"/>
        <w:jc w:val="center"/>
      </w:pPr>
      <w:r>
        <w:rPr>
          <w:rStyle w:val="Pogrubienie"/>
        </w:rPr>
        <w:t>§ 9. POSTANOWIENIA KOŃCOWE</w:t>
      </w:r>
    </w:p>
    <w:p w14:paraId="428658BE" w14:textId="77777777" w:rsidR="00CF00D5" w:rsidRDefault="00CF00D5" w:rsidP="00CF00D5">
      <w:pPr>
        <w:numPr>
          <w:ilvl w:val="0"/>
          <w:numId w:val="43"/>
        </w:numPr>
        <w:spacing w:before="100" w:beforeAutospacing="1" w:after="100" w:afterAutospacing="1" w:line="240" w:lineRule="auto"/>
        <w:jc w:val="both"/>
      </w:pPr>
      <w:r>
        <w:t>W sprawach nieuregulowanych w Regulaminie mają zastosowanie przepisy prawa polskiego.</w:t>
      </w:r>
    </w:p>
    <w:p w14:paraId="37075761" w14:textId="77777777" w:rsidR="00CF00D5" w:rsidRDefault="00CF00D5" w:rsidP="00CF00D5">
      <w:pPr>
        <w:numPr>
          <w:ilvl w:val="0"/>
          <w:numId w:val="43"/>
        </w:numPr>
        <w:spacing w:before="100" w:beforeAutospacing="1" w:after="100" w:afterAutospacing="1" w:line="240" w:lineRule="auto"/>
        <w:jc w:val="both"/>
      </w:pPr>
      <w:r>
        <w:t>Usługodawca może dokonać zmiany Regulaminu (w szczególności z powodu zmiany przepisów prawa, wprowadzenia dodatkowych usług, zmiany specyfikacji usług, zmiany cennika usług, zmiany danych Usługodawcy, zmian technicznych, wprowadzenia dodatkowych zabezpieczeń oraz innych ważnych przyczyn leżących po stronie Usługodawcy) z zastrzeżeniem kolejnych zdań. Zmiana wchodzi w życie w terminie 14 dni od dnia zamieszczenia na Portalu Rodzica informacji o zmianie Regulaminu oraz powiadomieniu Klientów którzy dokonali rejestracji Konta o jego zmianie za pośrednictwem wiadomości e-mail. Korzystanie z Konta wymaga akceptacji zmienionego Regulaminu w terminie 14 dni od powiadomienia o zmianie. Zmiana Regulaminu nie dotyczy realizacji Deklaracji Posiłków złożonych Usługodawcy przed jej wejściem w życie. W przypadku, gdy Klient nie dokona akceptacji zmian Regulaminu, winien wypowiedzieć usługę świadczoną drogą elektroniczną w zakresie usługi Konta.</w:t>
      </w:r>
    </w:p>
    <w:p w14:paraId="2FAFE7D3" w14:textId="77777777" w:rsidR="00CF00D5" w:rsidRDefault="00CF00D5" w:rsidP="00CF00D5">
      <w:pPr>
        <w:numPr>
          <w:ilvl w:val="0"/>
          <w:numId w:val="43"/>
        </w:numPr>
        <w:spacing w:before="100" w:beforeAutospacing="1" w:after="100" w:afterAutospacing="1" w:line="240" w:lineRule="auto"/>
        <w:jc w:val="both"/>
      </w:pPr>
      <w:r>
        <w:t>Niniejszy Regulamin jest udostępniany przez Usługodawcę Klientowi przed Rejestracją, a po Rejestracji dostępny jest w Koncie w Portalu Rodzica.</w:t>
      </w:r>
    </w:p>
    <w:p w14:paraId="0A5D5D5A" w14:textId="77777777" w:rsidR="00CF00D5" w:rsidRDefault="00CF00D5" w:rsidP="00CF00D5">
      <w:pPr>
        <w:numPr>
          <w:ilvl w:val="0"/>
          <w:numId w:val="43"/>
        </w:numPr>
        <w:spacing w:before="100" w:beforeAutospacing="1" w:after="100" w:afterAutospacing="1" w:line="240" w:lineRule="auto"/>
        <w:jc w:val="both"/>
      </w:pPr>
      <w:r>
        <w:t xml:space="preserve">Klient może skontaktować się ze Szkołą za pośrednictwem następującego adresu e-mailowego: </w:t>
      </w:r>
      <w:hyperlink r:id="rId13" w:history="1">
        <w:r w:rsidR="004B6A07" w:rsidRPr="00123618">
          <w:rPr>
            <w:rStyle w:val="Hipercze"/>
          </w:rPr>
          <w:t>intendent28@op.pl</w:t>
        </w:r>
      </w:hyperlink>
    </w:p>
    <w:p w14:paraId="3AD2F50D" w14:textId="77777777" w:rsidR="00CF00D5" w:rsidRDefault="00CF00D5" w:rsidP="00CF00D5">
      <w:pPr>
        <w:pStyle w:val="NormalnyWeb"/>
      </w:pPr>
    </w:p>
    <w:p w14:paraId="4A0FC5C5" w14:textId="77777777" w:rsidR="00DD532D" w:rsidRPr="00CF00D5" w:rsidRDefault="00DD532D" w:rsidP="00CF00D5"/>
    <w:sectPr w:rsidR="00DD532D" w:rsidRPr="00CF00D5" w:rsidSect="00034BC8">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0CB39" w14:textId="77777777" w:rsidR="003B04BE" w:rsidRDefault="003B04BE" w:rsidP="00386118">
      <w:pPr>
        <w:spacing w:after="0" w:line="240" w:lineRule="auto"/>
      </w:pPr>
      <w:r>
        <w:separator/>
      </w:r>
    </w:p>
  </w:endnote>
  <w:endnote w:type="continuationSeparator" w:id="0">
    <w:p w14:paraId="75D2C2A4" w14:textId="77777777" w:rsidR="003B04BE" w:rsidRDefault="003B04BE" w:rsidP="00386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7421656"/>
      <w:docPartObj>
        <w:docPartGallery w:val="Page Numbers (Bottom of Page)"/>
        <w:docPartUnique/>
      </w:docPartObj>
    </w:sdtPr>
    <w:sdtEndPr/>
    <w:sdtContent>
      <w:p w14:paraId="4068F9EA" w14:textId="77777777" w:rsidR="00117EF5" w:rsidRDefault="00041F5D">
        <w:pPr>
          <w:pStyle w:val="Stopka"/>
          <w:jc w:val="center"/>
        </w:pPr>
        <w:r>
          <w:fldChar w:fldCharType="begin"/>
        </w:r>
        <w:r w:rsidR="00117EF5">
          <w:instrText>PAGE   \* MERGEFORMAT</w:instrText>
        </w:r>
        <w:r>
          <w:fldChar w:fldCharType="separate"/>
        </w:r>
        <w:r w:rsidR="00612F48">
          <w:rPr>
            <w:noProof/>
          </w:rPr>
          <w:t>1</w:t>
        </w:r>
        <w:r>
          <w:fldChar w:fldCharType="end"/>
        </w:r>
      </w:p>
    </w:sdtContent>
  </w:sdt>
  <w:p w14:paraId="1648652B" w14:textId="77777777" w:rsidR="00117EF5" w:rsidRDefault="00117E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2C51A" w14:textId="77777777" w:rsidR="003B04BE" w:rsidRDefault="003B04BE" w:rsidP="00386118">
      <w:pPr>
        <w:spacing w:after="0" w:line="240" w:lineRule="auto"/>
      </w:pPr>
      <w:r>
        <w:separator/>
      </w:r>
    </w:p>
  </w:footnote>
  <w:footnote w:type="continuationSeparator" w:id="0">
    <w:p w14:paraId="16FE8145" w14:textId="77777777" w:rsidR="003B04BE" w:rsidRDefault="003B04BE" w:rsidP="003861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12D8"/>
    <w:multiLevelType w:val="multilevel"/>
    <w:tmpl w:val="690AF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F449E"/>
    <w:multiLevelType w:val="hybridMultilevel"/>
    <w:tmpl w:val="3ED851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BF61374"/>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CF83815"/>
    <w:multiLevelType w:val="hybridMultilevel"/>
    <w:tmpl w:val="4030CF7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1F429F44">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664598"/>
    <w:multiLevelType w:val="hybridMultilevel"/>
    <w:tmpl w:val="45DEAA9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15:restartNumberingAfterBreak="0">
    <w:nsid w:val="0E546DBA"/>
    <w:multiLevelType w:val="multilevel"/>
    <w:tmpl w:val="690AF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B721E7"/>
    <w:multiLevelType w:val="hybridMultilevel"/>
    <w:tmpl w:val="BB4276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60B51A2"/>
    <w:multiLevelType w:val="multilevel"/>
    <w:tmpl w:val="690AFD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202E3E"/>
    <w:multiLevelType w:val="multilevel"/>
    <w:tmpl w:val="A3EAD922"/>
    <w:lvl w:ilvl="0">
      <w:start w:val="2"/>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0DD7804"/>
    <w:multiLevelType w:val="multilevel"/>
    <w:tmpl w:val="690AFDC2"/>
    <w:lvl w:ilvl="0">
      <w:start w:val="1"/>
      <w:numFmt w:val="decimal"/>
      <w:lvlText w:val="%1."/>
      <w:lvlJc w:val="left"/>
      <w:pPr>
        <w:tabs>
          <w:tab w:val="num" w:pos="720"/>
        </w:tabs>
        <w:ind w:left="720" w:hanging="360"/>
      </w:pPr>
    </w:lvl>
    <w:lvl w:ilvl="1">
      <w:start w:val="1"/>
      <w:numFmt w:val="lowerLetter"/>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7A49D9"/>
    <w:multiLevelType w:val="hybridMultilevel"/>
    <w:tmpl w:val="7DCC944C"/>
    <w:lvl w:ilvl="0" w:tplc="288289C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2C54F2"/>
    <w:multiLevelType w:val="multilevel"/>
    <w:tmpl w:val="3DC2CE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68B5B76"/>
    <w:multiLevelType w:val="hybridMultilevel"/>
    <w:tmpl w:val="A984CF0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8375FE"/>
    <w:multiLevelType w:val="multilevel"/>
    <w:tmpl w:val="D4C873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940428A"/>
    <w:multiLevelType w:val="multilevel"/>
    <w:tmpl w:val="690AF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3003CC"/>
    <w:multiLevelType w:val="hybridMultilevel"/>
    <w:tmpl w:val="B47A3E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B656ABD"/>
    <w:multiLevelType w:val="hybridMultilevel"/>
    <w:tmpl w:val="7DCC944C"/>
    <w:lvl w:ilvl="0" w:tplc="288289C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613783"/>
    <w:multiLevelType w:val="multilevel"/>
    <w:tmpl w:val="690AF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664412"/>
    <w:multiLevelType w:val="multilevel"/>
    <w:tmpl w:val="690AF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D921C7"/>
    <w:multiLevelType w:val="hybridMultilevel"/>
    <w:tmpl w:val="55D2D424"/>
    <w:lvl w:ilvl="0" w:tplc="78A6E6C2">
      <w:start w:val="9"/>
      <w:numFmt w:val="lowerLetter"/>
      <w:lvlText w:val="%1."/>
      <w:lvlJc w:val="left"/>
      <w:pPr>
        <w:ind w:left="1352" w:hanging="360"/>
      </w:pPr>
      <w:rPr>
        <w:rFonts w:hint="default"/>
        <w:b/>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20" w15:restartNumberingAfterBreak="0">
    <w:nsid w:val="34487817"/>
    <w:multiLevelType w:val="hybridMultilevel"/>
    <w:tmpl w:val="A1000B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A3654E"/>
    <w:multiLevelType w:val="hybridMultilevel"/>
    <w:tmpl w:val="54EA1F2A"/>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 w15:restartNumberingAfterBreak="0">
    <w:nsid w:val="36D266A3"/>
    <w:multiLevelType w:val="hybridMultilevel"/>
    <w:tmpl w:val="99445674"/>
    <w:lvl w:ilvl="0" w:tplc="7C5E9000">
      <w:start w:val="10"/>
      <w:numFmt w:val="lowerLetter"/>
      <w:lvlText w:val="%1."/>
      <w:lvlJc w:val="left"/>
      <w:pPr>
        <w:ind w:left="1352" w:hanging="360"/>
      </w:pPr>
      <w:rPr>
        <w:rFonts w:hint="default"/>
        <w:b/>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23" w15:restartNumberingAfterBreak="0">
    <w:nsid w:val="3732359A"/>
    <w:multiLevelType w:val="hybridMultilevel"/>
    <w:tmpl w:val="4EA0A6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C654B3"/>
    <w:multiLevelType w:val="multilevel"/>
    <w:tmpl w:val="690AF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B4485C"/>
    <w:multiLevelType w:val="multilevel"/>
    <w:tmpl w:val="0D0AB9DA"/>
    <w:lvl w:ilvl="0">
      <w:start w:val="1"/>
      <w:numFmt w:val="decimal"/>
      <w:lvlText w:val="%1."/>
      <w:lvlJc w:val="left"/>
      <w:pPr>
        <w:tabs>
          <w:tab w:val="num" w:pos="720"/>
        </w:tabs>
        <w:ind w:left="720" w:hanging="360"/>
      </w:pPr>
      <w:rPr>
        <w:rFonts w:ascii="Arial" w:hAnsi="Arial" w:cs="Arial" w:hint="default"/>
        <w:sz w:val="20"/>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4B2B67"/>
    <w:multiLevelType w:val="hybridMultilevel"/>
    <w:tmpl w:val="8F24CA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9D0F7D"/>
    <w:multiLevelType w:val="hybridMultilevel"/>
    <w:tmpl w:val="AF109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67A6C79"/>
    <w:multiLevelType w:val="hybridMultilevel"/>
    <w:tmpl w:val="370892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DC65AC3"/>
    <w:multiLevelType w:val="hybridMultilevel"/>
    <w:tmpl w:val="72E4FDF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422B98"/>
    <w:multiLevelType w:val="hybridMultilevel"/>
    <w:tmpl w:val="1DF6CFA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488282B"/>
    <w:multiLevelType w:val="hybridMultilevel"/>
    <w:tmpl w:val="2C80B74A"/>
    <w:lvl w:ilvl="0" w:tplc="30408058">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FE6DA8"/>
    <w:multiLevelType w:val="multilevel"/>
    <w:tmpl w:val="690AFD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8B3E24"/>
    <w:multiLevelType w:val="hybridMultilevel"/>
    <w:tmpl w:val="5ABEB9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C84E32"/>
    <w:multiLevelType w:val="multilevel"/>
    <w:tmpl w:val="690AF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F267F9"/>
    <w:multiLevelType w:val="hybridMultilevel"/>
    <w:tmpl w:val="11FAFB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730D7E"/>
    <w:multiLevelType w:val="multilevel"/>
    <w:tmpl w:val="37D66716"/>
    <w:lvl w:ilvl="0">
      <w:start w:val="1"/>
      <w:numFmt w:val="decimal"/>
      <w:lvlText w:val="%1."/>
      <w:lvlJc w:val="left"/>
      <w:pPr>
        <w:tabs>
          <w:tab w:val="num" w:pos="720"/>
        </w:tabs>
        <w:ind w:left="720" w:hanging="360"/>
      </w:pPr>
    </w:lvl>
    <w:lvl w:ilvl="1">
      <w:start w:val="1"/>
      <w:numFmt w:val="lowerLetter"/>
      <w:lvlText w:val="%2."/>
      <w:lvlJc w:val="left"/>
      <w:pPr>
        <w:tabs>
          <w:tab w:val="num" w:pos="1352"/>
        </w:tabs>
        <w:ind w:left="1352" w:hanging="360"/>
      </w:pPr>
      <w:rPr>
        <w:b/>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D334F1"/>
    <w:multiLevelType w:val="hybridMultilevel"/>
    <w:tmpl w:val="4288DA8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07598B"/>
    <w:multiLevelType w:val="multilevel"/>
    <w:tmpl w:val="760E86E8"/>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C8581B"/>
    <w:multiLevelType w:val="hybridMultilevel"/>
    <w:tmpl w:val="2C80B74A"/>
    <w:lvl w:ilvl="0" w:tplc="30408058">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F560C8"/>
    <w:multiLevelType w:val="multilevel"/>
    <w:tmpl w:val="690AFD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E62985"/>
    <w:multiLevelType w:val="multilevel"/>
    <w:tmpl w:val="81EE08EA"/>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15:restartNumberingAfterBreak="0">
    <w:nsid w:val="737B7896"/>
    <w:multiLevelType w:val="hybridMultilevel"/>
    <w:tmpl w:val="C6D2160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74007E88"/>
    <w:multiLevelType w:val="hybridMultilevel"/>
    <w:tmpl w:val="B2A2748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48030A5"/>
    <w:multiLevelType w:val="hybridMultilevel"/>
    <w:tmpl w:val="43F09C30"/>
    <w:lvl w:ilvl="0" w:tplc="6364655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6C4163A"/>
    <w:multiLevelType w:val="hybridMultilevel"/>
    <w:tmpl w:val="47E0C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5923CC"/>
    <w:multiLevelType w:val="hybridMultilevel"/>
    <w:tmpl w:val="C5001028"/>
    <w:lvl w:ilvl="0" w:tplc="0A66309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2"/>
  </w:num>
  <w:num w:numId="2">
    <w:abstractNumId w:val="15"/>
  </w:num>
  <w:num w:numId="3">
    <w:abstractNumId w:val="27"/>
  </w:num>
  <w:num w:numId="4">
    <w:abstractNumId w:val="46"/>
  </w:num>
  <w:num w:numId="5">
    <w:abstractNumId w:val="23"/>
  </w:num>
  <w:num w:numId="6">
    <w:abstractNumId w:val="3"/>
  </w:num>
  <w:num w:numId="7">
    <w:abstractNumId w:val="33"/>
  </w:num>
  <w:num w:numId="8">
    <w:abstractNumId w:val="30"/>
  </w:num>
  <w:num w:numId="9">
    <w:abstractNumId w:val="21"/>
  </w:num>
  <w:num w:numId="10">
    <w:abstractNumId w:val="10"/>
  </w:num>
  <w:num w:numId="11">
    <w:abstractNumId w:val="1"/>
  </w:num>
  <w:num w:numId="12">
    <w:abstractNumId w:val="43"/>
  </w:num>
  <w:num w:numId="13">
    <w:abstractNumId w:val="28"/>
  </w:num>
  <w:num w:numId="14">
    <w:abstractNumId w:val="6"/>
  </w:num>
  <w:num w:numId="15">
    <w:abstractNumId w:val="20"/>
  </w:num>
  <w:num w:numId="16">
    <w:abstractNumId w:val="4"/>
  </w:num>
  <w:num w:numId="17">
    <w:abstractNumId w:val="25"/>
  </w:num>
  <w:num w:numId="18">
    <w:abstractNumId w:val="29"/>
  </w:num>
  <w:num w:numId="19">
    <w:abstractNumId w:val="8"/>
  </w:num>
  <w:num w:numId="20">
    <w:abstractNumId w:val="26"/>
  </w:num>
  <w:num w:numId="21">
    <w:abstractNumId w:val="39"/>
  </w:num>
  <w:num w:numId="22">
    <w:abstractNumId w:val="12"/>
  </w:num>
  <w:num w:numId="23">
    <w:abstractNumId w:val="45"/>
  </w:num>
  <w:num w:numId="24">
    <w:abstractNumId w:val="37"/>
  </w:num>
  <w:num w:numId="25">
    <w:abstractNumId w:val="2"/>
  </w:num>
  <w:num w:numId="26">
    <w:abstractNumId w:val="44"/>
  </w:num>
  <w:num w:numId="27">
    <w:abstractNumId w:val="38"/>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4"/>
  </w:num>
  <w:num w:numId="31">
    <w:abstractNumId w:val="16"/>
  </w:num>
  <w:num w:numId="32">
    <w:abstractNumId w:val="36"/>
  </w:num>
  <w:num w:numId="33">
    <w:abstractNumId w:val="34"/>
  </w:num>
  <w:num w:numId="34">
    <w:abstractNumId w:val="13"/>
  </w:num>
  <w:num w:numId="35">
    <w:abstractNumId w:val="7"/>
  </w:num>
  <w:num w:numId="36">
    <w:abstractNumId w:val="0"/>
  </w:num>
  <w:num w:numId="37">
    <w:abstractNumId w:val="11"/>
  </w:num>
  <w:num w:numId="38">
    <w:abstractNumId w:val="40"/>
  </w:num>
  <w:num w:numId="39">
    <w:abstractNumId w:val="18"/>
  </w:num>
  <w:num w:numId="40">
    <w:abstractNumId w:val="17"/>
  </w:num>
  <w:num w:numId="41">
    <w:abstractNumId w:val="32"/>
  </w:num>
  <w:num w:numId="42">
    <w:abstractNumId w:val="5"/>
  </w:num>
  <w:num w:numId="43">
    <w:abstractNumId w:val="24"/>
  </w:num>
  <w:num w:numId="44">
    <w:abstractNumId w:val="35"/>
  </w:num>
  <w:num w:numId="45">
    <w:abstractNumId w:val="9"/>
  </w:num>
  <w:num w:numId="46">
    <w:abstractNumId w:val="22"/>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4D44"/>
    <w:rsid w:val="00011236"/>
    <w:rsid w:val="00011CA1"/>
    <w:rsid w:val="0003289D"/>
    <w:rsid w:val="00034BC8"/>
    <w:rsid w:val="000403F6"/>
    <w:rsid w:val="00041F5D"/>
    <w:rsid w:val="000458A2"/>
    <w:rsid w:val="0004712B"/>
    <w:rsid w:val="00056A1B"/>
    <w:rsid w:val="00060273"/>
    <w:rsid w:val="00062BD4"/>
    <w:rsid w:val="0008042F"/>
    <w:rsid w:val="000B0CE1"/>
    <w:rsid w:val="000B29EE"/>
    <w:rsid w:val="000C308E"/>
    <w:rsid w:val="000D5E02"/>
    <w:rsid w:val="000E307E"/>
    <w:rsid w:val="0011159B"/>
    <w:rsid w:val="00115B50"/>
    <w:rsid w:val="00117EF5"/>
    <w:rsid w:val="00126C89"/>
    <w:rsid w:val="00143C4B"/>
    <w:rsid w:val="00167AF8"/>
    <w:rsid w:val="001729DD"/>
    <w:rsid w:val="001828D1"/>
    <w:rsid w:val="00236E8B"/>
    <w:rsid w:val="00242F17"/>
    <w:rsid w:val="00267968"/>
    <w:rsid w:val="00272827"/>
    <w:rsid w:val="00276C40"/>
    <w:rsid w:val="002A51FD"/>
    <w:rsid w:val="002E51A8"/>
    <w:rsid w:val="003036A9"/>
    <w:rsid w:val="00334905"/>
    <w:rsid w:val="00336ADB"/>
    <w:rsid w:val="00372490"/>
    <w:rsid w:val="003835AC"/>
    <w:rsid w:val="00386118"/>
    <w:rsid w:val="003B04BE"/>
    <w:rsid w:val="003C16DC"/>
    <w:rsid w:val="003E54ED"/>
    <w:rsid w:val="003E7E8A"/>
    <w:rsid w:val="00420E26"/>
    <w:rsid w:val="00445C78"/>
    <w:rsid w:val="00447E35"/>
    <w:rsid w:val="004627FC"/>
    <w:rsid w:val="00475A61"/>
    <w:rsid w:val="004A2377"/>
    <w:rsid w:val="004B6A07"/>
    <w:rsid w:val="004B7FAB"/>
    <w:rsid w:val="004C1150"/>
    <w:rsid w:val="004D25D0"/>
    <w:rsid w:val="004D6A9C"/>
    <w:rsid w:val="004E049F"/>
    <w:rsid w:val="0051272C"/>
    <w:rsid w:val="00544D44"/>
    <w:rsid w:val="005705DE"/>
    <w:rsid w:val="00575E13"/>
    <w:rsid w:val="00594C6B"/>
    <w:rsid w:val="005B24F6"/>
    <w:rsid w:val="005C7CD1"/>
    <w:rsid w:val="005F1257"/>
    <w:rsid w:val="00605EE3"/>
    <w:rsid w:val="00610667"/>
    <w:rsid w:val="00612F48"/>
    <w:rsid w:val="00626F5D"/>
    <w:rsid w:val="00647E0F"/>
    <w:rsid w:val="0065451B"/>
    <w:rsid w:val="00684D44"/>
    <w:rsid w:val="0068706A"/>
    <w:rsid w:val="006A179E"/>
    <w:rsid w:val="006B5325"/>
    <w:rsid w:val="006C7F4A"/>
    <w:rsid w:val="006E1C7A"/>
    <w:rsid w:val="006F4DB2"/>
    <w:rsid w:val="00704C5A"/>
    <w:rsid w:val="00712A3B"/>
    <w:rsid w:val="00722E02"/>
    <w:rsid w:val="00734883"/>
    <w:rsid w:val="00742445"/>
    <w:rsid w:val="0074389F"/>
    <w:rsid w:val="00754DA7"/>
    <w:rsid w:val="007716E5"/>
    <w:rsid w:val="0077655F"/>
    <w:rsid w:val="00783537"/>
    <w:rsid w:val="007A53F7"/>
    <w:rsid w:val="007A7480"/>
    <w:rsid w:val="007B1905"/>
    <w:rsid w:val="007B7D7A"/>
    <w:rsid w:val="008956C2"/>
    <w:rsid w:val="00895F8D"/>
    <w:rsid w:val="008A5EB0"/>
    <w:rsid w:val="008B40D8"/>
    <w:rsid w:val="008D16D6"/>
    <w:rsid w:val="008F5CFD"/>
    <w:rsid w:val="008F7D0A"/>
    <w:rsid w:val="00902431"/>
    <w:rsid w:val="00907D35"/>
    <w:rsid w:val="00914B9A"/>
    <w:rsid w:val="009157EE"/>
    <w:rsid w:val="009310D4"/>
    <w:rsid w:val="00931837"/>
    <w:rsid w:val="00966A93"/>
    <w:rsid w:val="00986C6F"/>
    <w:rsid w:val="009C7AB6"/>
    <w:rsid w:val="00A01E71"/>
    <w:rsid w:val="00A10887"/>
    <w:rsid w:val="00A14392"/>
    <w:rsid w:val="00A330F3"/>
    <w:rsid w:val="00A510A2"/>
    <w:rsid w:val="00A534F7"/>
    <w:rsid w:val="00AB4C37"/>
    <w:rsid w:val="00AC042E"/>
    <w:rsid w:val="00AF28CB"/>
    <w:rsid w:val="00B02513"/>
    <w:rsid w:val="00B1753B"/>
    <w:rsid w:val="00B2524B"/>
    <w:rsid w:val="00B37A5F"/>
    <w:rsid w:val="00B37AE6"/>
    <w:rsid w:val="00B42BFC"/>
    <w:rsid w:val="00B5704D"/>
    <w:rsid w:val="00B61A05"/>
    <w:rsid w:val="00B749B2"/>
    <w:rsid w:val="00B847EE"/>
    <w:rsid w:val="00B917A5"/>
    <w:rsid w:val="00B92992"/>
    <w:rsid w:val="00BA2E16"/>
    <w:rsid w:val="00BA5FAC"/>
    <w:rsid w:val="00BC2CE9"/>
    <w:rsid w:val="00BC68EB"/>
    <w:rsid w:val="00C40D10"/>
    <w:rsid w:val="00C56FCA"/>
    <w:rsid w:val="00C864F3"/>
    <w:rsid w:val="00C97D8C"/>
    <w:rsid w:val="00CA3198"/>
    <w:rsid w:val="00CF00D5"/>
    <w:rsid w:val="00CF260E"/>
    <w:rsid w:val="00D248FC"/>
    <w:rsid w:val="00D24FE4"/>
    <w:rsid w:val="00D37513"/>
    <w:rsid w:val="00D427D4"/>
    <w:rsid w:val="00D93148"/>
    <w:rsid w:val="00D96541"/>
    <w:rsid w:val="00DC7CAE"/>
    <w:rsid w:val="00DD11D5"/>
    <w:rsid w:val="00DD532D"/>
    <w:rsid w:val="00DE078D"/>
    <w:rsid w:val="00DE36F1"/>
    <w:rsid w:val="00E3491E"/>
    <w:rsid w:val="00E474E0"/>
    <w:rsid w:val="00E57CB2"/>
    <w:rsid w:val="00E6018D"/>
    <w:rsid w:val="00E73146"/>
    <w:rsid w:val="00E85F17"/>
    <w:rsid w:val="00EC3224"/>
    <w:rsid w:val="00EE4D2E"/>
    <w:rsid w:val="00F16916"/>
    <w:rsid w:val="00F54E1E"/>
    <w:rsid w:val="00F64258"/>
    <w:rsid w:val="00F709C0"/>
    <w:rsid w:val="00FC2E2B"/>
    <w:rsid w:val="00FD63BF"/>
    <w:rsid w:val="00FF1D19"/>
    <w:rsid w:val="00FF55E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6990F"/>
  <w15:docId w15:val="{73A6CAED-A22A-49A1-8DFC-DCEEFA44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034BC8"/>
  </w:style>
  <w:style w:type="paragraph" w:styleId="Nagwek1">
    <w:name w:val="heading 1"/>
    <w:basedOn w:val="Normalny"/>
    <w:link w:val="Nagwek1Znak"/>
    <w:uiPriority w:val="9"/>
    <w:qFormat/>
    <w:rsid w:val="00684D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84D44"/>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684D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84D44"/>
    <w:rPr>
      <w:b/>
      <w:bCs/>
    </w:rPr>
  </w:style>
  <w:style w:type="character" w:styleId="Hipercze">
    <w:name w:val="Hyperlink"/>
    <w:basedOn w:val="Domylnaczcionkaakapitu"/>
    <w:uiPriority w:val="99"/>
    <w:unhideWhenUsed/>
    <w:rsid w:val="00684D44"/>
    <w:rPr>
      <w:color w:val="0000FF"/>
      <w:u w:val="single"/>
    </w:rPr>
  </w:style>
  <w:style w:type="character" w:styleId="Uwydatnienie">
    <w:name w:val="Emphasis"/>
    <w:basedOn w:val="Domylnaczcionkaakapitu"/>
    <w:uiPriority w:val="20"/>
    <w:qFormat/>
    <w:rsid w:val="00684D44"/>
    <w:rPr>
      <w:i/>
      <w:iCs/>
    </w:rPr>
  </w:style>
  <w:style w:type="paragraph" w:customStyle="1" w:styleId="left">
    <w:name w:val="left"/>
    <w:basedOn w:val="Normalny"/>
    <w:rsid w:val="00684D4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ight">
    <w:name w:val="right"/>
    <w:basedOn w:val="Normalny"/>
    <w:rsid w:val="00684D4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3491E"/>
    <w:pPr>
      <w:ind w:left="720"/>
      <w:contextualSpacing/>
    </w:pPr>
  </w:style>
  <w:style w:type="character" w:styleId="Odwoaniedokomentarza">
    <w:name w:val="annotation reference"/>
    <w:basedOn w:val="Domylnaczcionkaakapitu"/>
    <w:uiPriority w:val="99"/>
    <w:semiHidden/>
    <w:unhideWhenUsed/>
    <w:rsid w:val="00B61A05"/>
    <w:rPr>
      <w:sz w:val="16"/>
      <w:szCs w:val="16"/>
    </w:rPr>
  </w:style>
  <w:style w:type="paragraph" w:styleId="Tekstkomentarza">
    <w:name w:val="annotation text"/>
    <w:basedOn w:val="Normalny"/>
    <w:link w:val="TekstkomentarzaZnak"/>
    <w:uiPriority w:val="99"/>
    <w:unhideWhenUsed/>
    <w:rsid w:val="00B61A05"/>
    <w:pPr>
      <w:spacing w:line="240" w:lineRule="auto"/>
    </w:pPr>
    <w:rPr>
      <w:sz w:val="20"/>
      <w:szCs w:val="20"/>
    </w:rPr>
  </w:style>
  <w:style w:type="character" w:customStyle="1" w:styleId="TekstkomentarzaZnak">
    <w:name w:val="Tekst komentarza Znak"/>
    <w:basedOn w:val="Domylnaczcionkaakapitu"/>
    <w:link w:val="Tekstkomentarza"/>
    <w:uiPriority w:val="99"/>
    <w:rsid w:val="00B61A05"/>
    <w:rPr>
      <w:sz w:val="20"/>
      <w:szCs w:val="20"/>
    </w:rPr>
  </w:style>
  <w:style w:type="paragraph" w:styleId="Tematkomentarza">
    <w:name w:val="annotation subject"/>
    <w:basedOn w:val="Tekstkomentarza"/>
    <w:next w:val="Tekstkomentarza"/>
    <w:link w:val="TematkomentarzaZnak"/>
    <w:uiPriority w:val="99"/>
    <w:semiHidden/>
    <w:unhideWhenUsed/>
    <w:rsid w:val="00B61A05"/>
    <w:rPr>
      <w:b/>
      <w:bCs/>
    </w:rPr>
  </w:style>
  <w:style w:type="character" w:customStyle="1" w:styleId="TematkomentarzaZnak">
    <w:name w:val="Temat komentarza Znak"/>
    <w:basedOn w:val="TekstkomentarzaZnak"/>
    <w:link w:val="Tematkomentarza"/>
    <w:uiPriority w:val="99"/>
    <w:semiHidden/>
    <w:rsid w:val="00B61A05"/>
    <w:rPr>
      <w:b/>
      <w:bCs/>
      <w:sz w:val="20"/>
      <w:szCs w:val="20"/>
    </w:rPr>
  </w:style>
  <w:style w:type="paragraph" w:styleId="Poprawka">
    <w:name w:val="Revision"/>
    <w:hidden/>
    <w:uiPriority w:val="99"/>
    <w:semiHidden/>
    <w:rsid w:val="00B61A05"/>
    <w:pPr>
      <w:spacing w:after="0" w:line="240" w:lineRule="auto"/>
    </w:pPr>
  </w:style>
  <w:style w:type="paragraph" w:styleId="Tekstdymka">
    <w:name w:val="Balloon Text"/>
    <w:basedOn w:val="Normalny"/>
    <w:link w:val="TekstdymkaZnak"/>
    <w:uiPriority w:val="99"/>
    <w:semiHidden/>
    <w:unhideWhenUsed/>
    <w:rsid w:val="00B61A0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1A05"/>
    <w:rPr>
      <w:rFonts w:ascii="Segoe UI" w:hAnsi="Segoe UI" w:cs="Segoe UI"/>
      <w:sz w:val="18"/>
      <w:szCs w:val="18"/>
    </w:rPr>
  </w:style>
  <w:style w:type="paragraph" w:styleId="Nagwek">
    <w:name w:val="header"/>
    <w:basedOn w:val="Normalny"/>
    <w:link w:val="NagwekZnak"/>
    <w:uiPriority w:val="99"/>
    <w:unhideWhenUsed/>
    <w:rsid w:val="003861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6118"/>
  </w:style>
  <w:style w:type="paragraph" w:styleId="Stopka">
    <w:name w:val="footer"/>
    <w:basedOn w:val="Normalny"/>
    <w:link w:val="StopkaZnak"/>
    <w:uiPriority w:val="99"/>
    <w:unhideWhenUsed/>
    <w:rsid w:val="003861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6118"/>
  </w:style>
  <w:style w:type="paragraph" w:styleId="Tekstprzypisukocowego">
    <w:name w:val="endnote text"/>
    <w:basedOn w:val="Normalny"/>
    <w:link w:val="TekstprzypisukocowegoZnak"/>
    <w:semiHidden/>
    <w:rsid w:val="00D96541"/>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D9654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F5CFD"/>
    <w:rPr>
      <w:vertAlign w:val="superscript"/>
    </w:rPr>
  </w:style>
  <w:style w:type="character" w:customStyle="1" w:styleId="Nierozpoznanawzmianka1">
    <w:name w:val="Nierozpoznana wzmianka1"/>
    <w:basedOn w:val="Domylnaczcionkaakapitu"/>
    <w:uiPriority w:val="99"/>
    <w:semiHidden/>
    <w:unhideWhenUsed/>
    <w:rsid w:val="004A2377"/>
    <w:rPr>
      <w:color w:val="605E5C"/>
      <w:shd w:val="clear" w:color="auto" w:fill="E1DFDD"/>
    </w:rPr>
  </w:style>
  <w:style w:type="character" w:styleId="Tekstzastpczy">
    <w:name w:val="Placeholder Text"/>
    <w:basedOn w:val="Domylnaczcionkaakapitu"/>
    <w:uiPriority w:val="99"/>
    <w:semiHidden/>
    <w:rsid w:val="00626F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966256">
      <w:bodyDiv w:val="1"/>
      <w:marLeft w:val="0"/>
      <w:marRight w:val="0"/>
      <w:marTop w:val="0"/>
      <w:marBottom w:val="0"/>
      <w:divBdr>
        <w:top w:val="none" w:sz="0" w:space="0" w:color="auto"/>
        <w:left w:val="none" w:sz="0" w:space="0" w:color="auto"/>
        <w:bottom w:val="none" w:sz="0" w:space="0" w:color="auto"/>
        <w:right w:val="none" w:sz="0" w:space="0" w:color="auto"/>
      </w:divBdr>
    </w:div>
    <w:div w:id="1149519803">
      <w:bodyDiv w:val="1"/>
      <w:marLeft w:val="0"/>
      <w:marRight w:val="0"/>
      <w:marTop w:val="0"/>
      <w:marBottom w:val="0"/>
      <w:divBdr>
        <w:top w:val="none" w:sz="0" w:space="0" w:color="auto"/>
        <w:left w:val="none" w:sz="0" w:space="0" w:color="auto"/>
        <w:bottom w:val="none" w:sz="0" w:space="0" w:color="auto"/>
        <w:right w:val="none" w:sz="0" w:space="0" w:color="auto"/>
      </w:divBdr>
      <w:divsChild>
        <w:div w:id="286156522">
          <w:marLeft w:val="0"/>
          <w:marRight w:val="0"/>
          <w:marTop w:val="0"/>
          <w:marBottom w:val="0"/>
          <w:divBdr>
            <w:top w:val="none" w:sz="0" w:space="0" w:color="auto"/>
            <w:left w:val="none" w:sz="0" w:space="0" w:color="auto"/>
            <w:bottom w:val="none" w:sz="0" w:space="0" w:color="auto"/>
            <w:right w:val="none" w:sz="0" w:space="0" w:color="auto"/>
          </w:divBdr>
        </w:div>
      </w:divsChild>
    </w:div>
    <w:div w:id="1644431946">
      <w:bodyDiv w:val="1"/>
      <w:marLeft w:val="0"/>
      <w:marRight w:val="0"/>
      <w:marTop w:val="0"/>
      <w:marBottom w:val="0"/>
      <w:divBdr>
        <w:top w:val="none" w:sz="0" w:space="0" w:color="auto"/>
        <w:left w:val="none" w:sz="0" w:space="0" w:color="auto"/>
        <w:bottom w:val="none" w:sz="0" w:space="0" w:color="auto"/>
        <w:right w:val="none" w:sz="0" w:space="0" w:color="auto"/>
      </w:divBdr>
    </w:div>
    <w:div w:id="1951276096">
      <w:bodyDiv w:val="1"/>
      <w:marLeft w:val="0"/>
      <w:marRight w:val="0"/>
      <w:marTop w:val="0"/>
      <w:marBottom w:val="0"/>
      <w:divBdr>
        <w:top w:val="none" w:sz="0" w:space="0" w:color="auto"/>
        <w:left w:val="none" w:sz="0" w:space="0" w:color="auto"/>
        <w:bottom w:val="none" w:sz="0" w:space="0" w:color="auto"/>
        <w:right w:val="none" w:sz="0" w:space="0" w:color="auto"/>
      </w:divBdr>
      <w:divsChild>
        <w:div w:id="720594875">
          <w:marLeft w:val="0"/>
          <w:marRight w:val="0"/>
          <w:marTop w:val="0"/>
          <w:marBottom w:val="0"/>
          <w:divBdr>
            <w:top w:val="none" w:sz="0" w:space="0" w:color="auto"/>
            <w:left w:val="none" w:sz="0" w:space="0" w:color="auto"/>
            <w:bottom w:val="none" w:sz="0" w:space="0" w:color="auto"/>
            <w:right w:val="none" w:sz="0" w:space="0" w:color="auto"/>
          </w:divBdr>
        </w:div>
        <w:div w:id="291248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28bialystok.loca.pl" TargetMode="External"/><Relationship Id="rId13" Type="http://schemas.openxmlformats.org/officeDocument/2006/relationships/hyperlink" Target="mailto:intendent28@o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consumers/od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ndent28@op.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p28bialystok.loca.pl" TargetMode="External"/><Relationship Id="rId4" Type="http://schemas.openxmlformats.org/officeDocument/2006/relationships/settings" Target="settings.xml"/><Relationship Id="rId9" Type="http://schemas.openxmlformats.org/officeDocument/2006/relationships/hyperlink" Target="mailto:intendent28@op.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18215-28D8-4C00-8FF1-6B1E1973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Pages>
  <Words>2705</Words>
  <Characters>16230</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Kocięda Mariusz</dc:creator>
  <cp:keywords/>
  <dc:description/>
  <cp:lastModifiedBy>loca14</cp:lastModifiedBy>
  <cp:revision>13</cp:revision>
  <dcterms:created xsi:type="dcterms:W3CDTF">2019-09-01T06:52:00Z</dcterms:created>
  <dcterms:modified xsi:type="dcterms:W3CDTF">2019-10-21T10:29:00Z</dcterms:modified>
</cp:coreProperties>
</file>