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cs="LiberationSerif-Bold" w:ascii="LiberationSerif-Bold" w:hAnsi="LiberationSerif-Bold"/>
          <w:bCs/>
          <w:sz w:val="24"/>
          <w:szCs w:val="24"/>
        </w:rPr>
        <w:t>Białystok  12.09.2019 r.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 </w:t>
      </w:r>
      <w:r>
        <w:rPr>
          <w:rFonts w:cs="LiberationSerif" w:ascii="LiberationSerif" w:hAnsi="LiberationSerif"/>
          <w:sz w:val="24"/>
          <w:szCs w:val="24"/>
        </w:rPr>
        <w:t>Dyrektor Szkoły Podstawowej Nr 28 im. K. I. Gałczyńskiego  w Białymstoku  ul. Warmińska 55 na podstawie art. 12 ustawy z dnia 12 kwietnia 2019 roku o opiece zdrowotnej nad uczniami (Dz. U. 2019.1078)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  <w:t>zaprasza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podmioty lecznicze udzielające świadczeń zdrowotnych z zakresu leczenia stomatologicznego dla dzieci i młodzieży finansowanych ze środków publicznych do złożenia oferty na objęcie opieką stomatologiczną dzieci i młodzieży :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b/>
          <w:b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- </w:t>
      </w:r>
      <w:r>
        <w:rPr>
          <w:rFonts w:cs="LiberationSerif" w:ascii="LiberationSerif" w:hAnsi="LiberationSerif"/>
          <w:b/>
          <w:sz w:val="24"/>
          <w:szCs w:val="24"/>
        </w:rPr>
        <w:t>Szkoły Podstawowej Nr 28 im. K. I. im. Gałczyńskiego w Białymstoku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b/>
          <w:sz w:val="24"/>
          <w:szCs w:val="24"/>
        </w:rPr>
        <w:t xml:space="preserve">   </w:t>
      </w:r>
      <w:r>
        <w:rPr>
          <w:rFonts w:cs="LiberationSerif" w:ascii="LiberationSerif" w:hAnsi="LiberationSerif"/>
          <w:b/>
          <w:sz w:val="24"/>
          <w:szCs w:val="24"/>
        </w:rPr>
        <w:t>(około  530 uczniów )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Aktualnie w szkołach nie funkcjonuje gabinet stomatologiczny.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  <w:t>Podstawowe zasady opieki wynikające z ustawy o opiece zdrowotnej nad uczniami: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1. Lekarz dentysta sprawuje opiekę nad uczniami w miejscu określonym 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w porozumieniu o udzielaniu świadczeń opieki zdrowotnej.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2. Lekarz dentysta sprawujący opiekę stomatologiczną nad uczniami jest zobowiązany do :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a) świadczeń stomatologicznych dla dzieci i młodzieży ze wskazanej szkoły 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( do ukończenia18 roku życia ),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b) profilaktycznych świadczeń stomatologicznych,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określonych w przepisach szczegółowych.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3. Opieka określona w pkt. 2a odbywa się po uzyskaniu pisemnej zgody rodziców/opiekunów prawnych ucznia.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4. Opieka określona w pkt. 2b odbywa się w przypadku braku sprzeciwu rodziców/prawnych opiekunów ucznia.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5. Opieka zdrowotna nad uczniami finansowana jest ze środków Narodowego Funduszu Zdrowia.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b/>
          <w:b/>
          <w:sz w:val="24"/>
          <w:szCs w:val="24"/>
        </w:rPr>
      </w:pPr>
      <w:r>
        <w:rPr>
          <w:rFonts w:cs="LiberationSerif" w:ascii="LiberationSerif" w:hAnsi="LiberationSerif"/>
          <w:b/>
          <w:sz w:val="24"/>
          <w:szCs w:val="24"/>
        </w:rPr>
        <w:t>Wymagania</w:t>
      </w:r>
      <w:r>
        <w:rPr>
          <w:rFonts w:cs="LiberationSerif" w:ascii="LiberationSerif" w:hAnsi="LiberationSerif"/>
          <w:sz w:val="24"/>
          <w:szCs w:val="24"/>
        </w:rPr>
        <w:t xml:space="preserve"> </w:t>
      </w:r>
      <w:r>
        <w:rPr>
          <w:rFonts w:cs="LiberationSerif" w:ascii="LiberationSerif" w:hAnsi="LiberationSerif"/>
          <w:b/>
          <w:sz w:val="24"/>
          <w:szCs w:val="24"/>
        </w:rPr>
        <w:t>dotyczące podmiotu udzielające świadczenia zdrowotne z zakresu leczenia stomatologicznego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Podmiot leczniczy zainteresowany złożeniem oferty współpracy winien spełniać następujące wymagania: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a) na dzień złożenia oferty prowadzi działalność leczniczą w przedmiotowym zakresie,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b) posiada aktualny wpis do właściwego rejestru,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c) posiada umowę na świadczenie usług stomatologicznych zawarta z Narodowym Funduszem Zdrowia,</w:t>
      </w:r>
    </w:p>
    <w:p>
      <w:pPr>
        <w:pStyle w:val="Normal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d) zatrudnia specjalistów uprawnionych do wykonywania zadań opieki stomatologicznej.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W przypadku przyjęcia oferty zostanie zawarte porozumienie  pomiędzy Miastem Białystok, ul. Słonimska 1, 15-950 Białystok NIP 9662117220 w imieniu którego występuje Pani Anna Stankiewicz Dyrektor Szkoły Podstawowej Nr 28 im. K. I. Gałczyńskiego  w Białymstoku  ul. Warmińska 55 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 </w:t>
      </w:r>
      <w:r>
        <w:rPr>
          <w:rFonts w:cs="LiberationSerif" w:ascii="LiberationSerif" w:hAnsi="LiberationSerif"/>
          <w:sz w:val="24"/>
          <w:szCs w:val="24"/>
        </w:rPr>
        <w:t>a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podmiotem leczniczym, w którym zostaną określone zasady i sposób udzielania świadczeń.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  <w:t>Kryterium wyboru oferty: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Cs/>
          <w:sz w:val="24"/>
          <w:szCs w:val="24"/>
        </w:rPr>
        <w:t>- odległość miejsca świadczenia zdrowotnego  od siedziby szkoły.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  <w:t>Miejsce i termin składania ofert.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Oferta winna zawierać :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- formularz ofertowy,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- kserokopię potwierdzenia wpisu do właściwego rejestru,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- kserokopię umowy z NFZ w zakresie świadczeń stomatologicznych,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- oświadczenie o zatrudnieniu specjalistów lub oświadczenia o posiadaniu kwalifikacji ( w przypadku prowadzenia jednoosobowej działalności )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  <w:t xml:space="preserve">Komplet dokumentów należy składać w terminie do  20 września 2019 roku do godz. 15 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Cs/>
          <w:sz w:val="24"/>
          <w:szCs w:val="24"/>
        </w:rPr>
        <w:t xml:space="preserve">- w sekretariacie szkoły 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Cs/>
          <w:sz w:val="24"/>
          <w:szCs w:val="24"/>
        </w:rPr>
        <w:t xml:space="preserve">- pocztą na adres ; 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   </w:t>
      </w:r>
      <w:r>
        <w:rPr>
          <w:rFonts w:cs="LiberationSerif" w:ascii="LiberationSerif" w:hAnsi="LiberationSerif"/>
          <w:sz w:val="24"/>
          <w:szCs w:val="24"/>
        </w:rPr>
        <w:t xml:space="preserve">Szkoła Podstawowej Nr 28 im. K. I. Gałczyńskiego  w Białymstoku 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  </w:t>
      </w:r>
      <w:r>
        <w:rPr>
          <w:rFonts w:cs="LiberationSerif" w:ascii="LiberationSerif" w:hAnsi="LiberationSerif"/>
          <w:sz w:val="24"/>
          <w:szCs w:val="24"/>
        </w:rPr>
        <w:t xml:space="preserve">15-553 Białystok ul. Warmińska 55 </w:t>
      </w:r>
    </w:p>
    <w:p>
      <w:pPr>
        <w:pStyle w:val="Normal"/>
        <w:spacing w:lineRule="auto" w:line="240" w:before="0" w:after="0"/>
        <w:rPr/>
      </w:pPr>
      <w:r>
        <w:rPr>
          <w:rFonts w:cs="LiberationSerif-Bold" w:ascii="LiberationSerif-Bold" w:hAnsi="LiberationSerif-Bold"/>
          <w:bCs/>
          <w:sz w:val="24"/>
          <w:szCs w:val="24"/>
        </w:rPr>
        <w:t xml:space="preserve">- pocztą elektroniczną na adres : </w:t>
      </w:r>
      <w:hyperlink r:id="rId2">
        <w:r>
          <w:rPr>
            <w:rStyle w:val="Czeinternetowe"/>
            <w:rFonts w:cs="LiberationSerif-Bold" w:ascii="LiberationSerif-Bold" w:hAnsi="LiberationSerif-Bold"/>
            <w:bCs/>
            <w:sz w:val="24"/>
            <w:szCs w:val="24"/>
          </w:rPr>
          <w:t>sp28@um.bialystok.pl</w:t>
        </w:r>
      </w:hyperlink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Cs/>
          <w:sz w:val="24"/>
          <w:szCs w:val="24"/>
        </w:rPr>
        <w:t>Opis oferty: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" w:ascii="LiberationSerif" w:hAnsi="LiberationSerif"/>
          <w:b/>
          <w:sz w:val="24"/>
          <w:szCs w:val="24"/>
        </w:rPr>
        <w:t xml:space="preserve">Opieka stomatologiczna dzieci i młodzieży  Szkoły Podstawowej Nr 28 im. K. I. Gałczyńskiego  w Białymstoku  ul. Warmińska 55 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Cs/>
          <w:sz w:val="24"/>
          <w:szCs w:val="24"/>
        </w:rPr>
        <w:tab/>
        <w:tab/>
        <w:tab/>
        <w:tab/>
        <w:tab/>
        <w:tab/>
        <w:tab/>
        <w:t xml:space="preserve">               Dyrektor Szkoły 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</w:t>
      </w:r>
      <w:r>
        <w:rPr>
          <w:rFonts w:cs="LiberationSerif-Bold" w:ascii="LiberationSerif-Bold" w:hAnsi="LiberationSerif-Bold"/>
          <w:bCs/>
          <w:sz w:val="24"/>
          <w:szCs w:val="24"/>
        </w:rPr>
        <w:t>Anna Stankiewicz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  <w:t>Formularz ofertowy</w:t>
      </w:r>
    </w:p>
    <w:p>
      <w:pPr>
        <w:pStyle w:val="Normal"/>
        <w:spacing w:lineRule="auto" w:line="240" w:before="0" w:after="0"/>
        <w:rPr>
          <w:rFonts w:ascii="LiberationSerif-Bold" w:hAnsi="LiberationSerif-Bold" w:cs="LiberationSerif-Bold"/>
          <w:b/>
          <w:b/>
          <w:bCs/>
          <w:sz w:val="24"/>
          <w:szCs w:val="24"/>
        </w:rPr>
      </w:pPr>
      <w:r>
        <w:rPr>
          <w:rFonts w:cs="LiberationSerif-Bold" w:ascii="LiberationSerif-Bold" w:hAnsi="LiberationSerif-Bold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 </w:t>
      </w:r>
      <w:r>
        <w:rPr>
          <w:rFonts w:cs="LiberationSerif" w:ascii="LiberationSerif" w:hAnsi="LiberationSerif"/>
          <w:sz w:val="24"/>
          <w:szCs w:val="24"/>
        </w:rPr>
        <w:t xml:space="preserve">na objęcie opieką stomatologiczną dzieci i młodzieży – uczniów 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 </w:t>
      </w:r>
      <w:r>
        <w:rPr>
          <w:rFonts w:cs="LiberationSerif" w:ascii="LiberationSerif" w:hAnsi="LiberationSerif"/>
          <w:sz w:val="24"/>
          <w:szCs w:val="24"/>
        </w:rPr>
        <w:t xml:space="preserve">Szkoły Podstawowej Nr 28 im. K. I. Gałczyńskiego  w Białymstoku  ul. Warmińska 55 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Pieczęć oferenta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…</w:t>
      </w:r>
      <w:r>
        <w:rPr>
          <w:rFonts w:cs="LiberationSerif" w:ascii="LiberationSerif" w:hAnsi="LiberationSerif"/>
          <w:sz w:val="24"/>
          <w:szCs w:val="24"/>
        </w:rPr>
        <w:t>............................................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…</w:t>
      </w:r>
      <w:r>
        <w:rPr>
          <w:rFonts w:cs="LiberationSerif" w:ascii="LiberationSerif" w:hAnsi="LiberationSerif"/>
          <w:sz w:val="24"/>
          <w:szCs w:val="24"/>
        </w:rPr>
        <w:t>............................................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1. Dane o podmiocie :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835"/>
        <w:gridCol w:w="5843"/>
      </w:tblGrid>
      <w:tr>
        <w:trPr>
          <w:trHeight w:val="1648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Pełna nazwa oferenta</w:t>
            </w:r>
          </w:p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</w:r>
          </w:p>
        </w:tc>
        <w:tc>
          <w:tcPr>
            <w:tcW w:w="5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</w:r>
          </w:p>
        </w:tc>
      </w:tr>
      <w:tr>
        <w:trPr>
          <w:trHeight w:val="835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Adres i dane kontaktowe ( tel. mail)</w:t>
            </w:r>
          </w:p>
        </w:tc>
        <w:tc>
          <w:tcPr>
            <w:tcW w:w="5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NIP</w:t>
            </w:r>
          </w:p>
        </w:tc>
        <w:tc>
          <w:tcPr>
            <w:tcW w:w="5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Regon</w:t>
            </w:r>
          </w:p>
        </w:tc>
        <w:tc>
          <w:tcPr>
            <w:tcW w:w="5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Numer podmiotu we właściwym</w:t>
            </w:r>
          </w:p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wpisie podmiotów prowadzących</w:t>
            </w:r>
          </w:p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działalność leczniczą</w:t>
            </w:r>
          </w:p>
        </w:tc>
        <w:tc>
          <w:tcPr>
            <w:tcW w:w="5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Osoba odpowiedzialna za realizację zadania objętego ofertą</w:t>
            </w:r>
          </w:p>
        </w:tc>
        <w:tc>
          <w:tcPr>
            <w:tcW w:w="5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Osoba upoważniona do</w:t>
            </w:r>
          </w:p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  <w:t>reprezentowania podmiotu</w:t>
            </w:r>
          </w:p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</w:r>
          </w:p>
        </w:tc>
        <w:tc>
          <w:tcPr>
            <w:tcW w:w="5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cs="LiberationSerif" w:ascii="LiberationSerif" w:hAnsi="LiberationSerif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 xml:space="preserve">2. Przewidywana organizacja udzielania świadczeń, w tym dni, godziny w tym 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w okresie wakacji i ferii zimowych :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…</w:t>
      </w:r>
      <w:r>
        <w:rPr>
          <w:rFonts w:cs="LiberationSerif" w:ascii="LiberationSerif" w:hAnsi="LiberationSeri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  <w:t>Oświadczam, że wszystkie dane są zgodne ze stanem faktycznym i prawnym.</w:t>
      </w:r>
    </w:p>
    <w:p>
      <w:pPr>
        <w:pStyle w:val="Normal"/>
        <w:rPr>
          <w:rFonts w:ascii="LiberationSerif" w:hAnsi="LiberationSerif" w:cs="LiberationSerif"/>
          <w:sz w:val="24"/>
          <w:szCs w:val="24"/>
        </w:rPr>
      </w:pPr>
      <w:r>
        <w:rPr>
          <w:rFonts w:cs="LiberationSerif" w:ascii="LiberationSerif" w:hAnsi="LiberationSerif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LiberationSerif" w:ascii="LiberationSerif" w:hAnsi="LiberationSerif"/>
          <w:sz w:val="24"/>
          <w:szCs w:val="24"/>
        </w:rPr>
        <w:t>Podpis oferenta : …....................................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Serif-Bol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Serif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726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26adb"/>
    <w:rPr>
      <w:color w:val="0000FF" w:themeColor="hyperlink"/>
      <w:u w:val="single"/>
    </w:rPr>
  </w:style>
  <w:style w:type="character" w:styleId="ListLabel1">
    <w:name w:val="ListLabel 1"/>
    <w:qFormat/>
    <w:rPr>
      <w:rFonts w:ascii="LiberationSerif-Bold" w:hAnsi="LiberationSerif-Bold" w:cs="LiberationSerif-Bold"/>
      <w:bCs/>
      <w:sz w:val="24"/>
      <w:szCs w:val="24"/>
    </w:rPr>
  </w:style>
  <w:style w:type="character" w:styleId="ListLabel2">
    <w:name w:val="ListLabel 2"/>
    <w:qFormat/>
    <w:rPr>
      <w:rFonts w:ascii="LiberationSerif-Bold" w:hAnsi="LiberationSerif-Bold" w:cs="LiberationSerif-Bold"/>
      <w:bCs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7693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87d7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28@um.bialystok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3CE5F-A371-4201-B983-20E67BB6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LibreOffice/6.1.4.2$Windows_x86 LibreOffice_project/9d0f32d1f0b509096fd65e0d4bec26ddd1938fd3</Application>
  <Pages>6</Pages>
  <Words>535</Words>
  <Characters>3958</Characters>
  <CharactersWithSpaces>4503</CharactersWithSpaces>
  <Paragraphs>77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2019-09-13T09:23:00Z</dcterms:created>
  <dc:creator>anetA</dc:creator>
  <dc:description/>
  <dc:language>pl-PL</dc:language>
  <cp:lastModifiedBy>anetA</cp:lastModifiedBy>
  <cp:lastPrinted>2019-09-13T10:51:00Z</cp:lastPrinted>
  <dcterms:modified xsi:type="dcterms:W3CDTF">2019-09-13T11:16:00Z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